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FF244" w14:textId="77777777" w:rsidR="00453E2E" w:rsidRDefault="00453E2E" w:rsidP="00925288">
      <w:pPr>
        <w:spacing w:line="240" w:lineRule="auto"/>
        <w:rPr>
          <w:rFonts w:ascii="Segoe Print" w:hAnsi="Segoe Print"/>
          <w:b/>
          <w:color w:val="FF0000"/>
          <w:sz w:val="96"/>
          <w:szCs w:val="96"/>
        </w:rPr>
      </w:pPr>
      <w:r w:rsidRPr="00925288">
        <w:rPr>
          <w:rFonts w:ascii="Segoe Print" w:hAnsi="Segoe Print"/>
          <w:b/>
          <w:color w:val="FF0000"/>
          <w:sz w:val="96"/>
          <w:szCs w:val="96"/>
        </w:rPr>
        <w:t>Газета</w:t>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Pr>
          <w:rFonts w:ascii="Segoe Print" w:hAnsi="Segoe Print"/>
          <w:b/>
          <w:color w:val="FF0000"/>
          <w:sz w:val="96"/>
          <w:szCs w:val="96"/>
        </w:rPr>
        <w:tab/>
      </w:r>
      <w:r w:rsidR="007B09C8">
        <w:rPr>
          <w:noProof/>
          <w:lang w:eastAsia="ru-RU"/>
        </w:rPr>
        <w:pict w14:anchorId="02EBC9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8" o:spid="_x0000_i1025" type="#_x0000_t75" alt="https://parusnad-vl.ru/images/pages/1522628873.JPG" style="width:75pt;height:77.25pt;visibility:visible">
            <v:imagedata r:id="rId4" o:title=""/>
          </v:shape>
        </w:pict>
      </w:r>
    </w:p>
    <w:p w14:paraId="587DFA29" w14:textId="77777777" w:rsidR="00453E2E" w:rsidRPr="00AB107D" w:rsidRDefault="00453E2E" w:rsidP="00925288">
      <w:pPr>
        <w:spacing w:line="240" w:lineRule="auto"/>
        <w:rPr>
          <w:rFonts w:ascii="Segoe Print" w:hAnsi="Segoe Print"/>
          <w:b/>
          <w:color w:val="FF0000"/>
          <w:sz w:val="56"/>
          <w:szCs w:val="56"/>
        </w:rPr>
      </w:pPr>
      <w:r w:rsidRPr="00925288">
        <w:rPr>
          <w:rFonts w:ascii="Segoe Print" w:hAnsi="Segoe Print"/>
          <w:b/>
          <w:color w:val="FF0000"/>
          <w:sz w:val="96"/>
          <w:szCs w:val="96"/>
        </w:rPr>
        <w:t>«Чайка»</w:t>
      </w:r>
      <w:r>
        <w:rPr>
          <w:rFonts w:ascii="Segoe Print" w:hAnsi="Segoe Print"/>
          <w:b/>
          <w:color w:val="FF0000"/>
          <w:sz w:val="96"/>
          <w:szCs w:val="96"/>
        </w:rPr>
        <w:tab/>
      </w:r>
      <w:r>
        <w:rPr>
          <w:rFonts w:ascii="Segoe Print" w:hAnsi="Segoe Print"/>
          <w:b/>
          <w:color w:val="FF0000"/>
          <w:sz w:val="56"/>
          <w:szCs w:val="56"/>
        </w:rPr>
        <w:tab/>
      </w:r>
      <w:r w:rsidR="007B09C8">
        <w:rPr>
          <w:noProof/>
          <w:lang w:eastAsia="ru-RU"/>
        </w:rPr>
        <w:pict w14:anchorId="2AA76739">
          <v:shape id="Рисунок 9" o:spid="_x0000_i1026" type="#_x0000_t75" alt="https://cdn.freelance.ru/img/portfolio/pics/00/2F/EC/3140744.jpg?mt=16a09102" style="width:146.25pt;height:95.25pt;visibility:visible">
            <v:imagedata r:id="rId5" o:title=""/>
          </v:shape>
        </w:pict>
      </w:r>
      <w:r>
        <w:rPr>
          <w:rFonts w:ascii="Segoe Print" w:hAnsi="Segoe Print"/>
          <w:b/>
          <w:color w:val="FF0000"/>
          <w:sz w:val="56"/>
          <w:szCs w:val="56"/>
        </w:rPr>
        <w:tab/>
      </w:r>
    </w:p>
    <w:p w14:paraId="73F2E077" w14:textId="77777777" w:rsidR="00453E2E" w:rsidRPr="00AB107D" w:rsidRDefault="00453E2E" w:rsidP="00925288">
      <w:pPr>
        <w:jc w:val="right"/>
        <w:rPr>
          <w:i/>
          <w:color w:val="FF0000"/>
          <w:sz w:val="28"/>
          <w:szCs w:val="28"/>
        </w:rPr>
      </w:pPr>
      <w:r w:rsidRPr="00AB107D">
        <w:rPr>
          <w:i/>
          <w:color w:val="FF0000"/>
          <w:sz w:val="28"/>
          <w:szCs w:val="28"/>
        </w:rPr>
        <w:t xml:space="preserve">выпуск № </w:t>
      </w:r>
      <w:r w:rsidR="000D000C">
        <w:rPr>
          <w:b/>
          <w:i/>
          <w:color w:val="FF0000"/>
          <w:sz w:val="52"/>
          <w:szCs w:val="52"/>
        </w:rPr>
        <w:t>3</w:t>
      </w:r>
      <w:r w:rsidR="00B37B37">
        <w:rPr>
          <w:i/>
          <w:color w:val="FF0000"/>
          <w:sz w:val="28"/>
          <w:szCs w:val="28"/>
        </w:rPr>
        <w:t xml:space="preserve"> </w:t>
      </w:r>
      <w:r w:rsidR="000D000C">
        <w:rPr>
          <w:i/>
          <w:color w:val="FF0000"/>
          <w:sz w:val="28"/>
          <w:szCs w:val="28"/>
        </w:rPr>
        <w:t>май-июнь</w:t>
      </w:r>
      <w:r w:rsidR="00B37B37">
        <w:rPr>
          <w:i/>
          <w:color w:val="FF0000"/>
          <w:sz w:val="28"/>
          <w:szCs w:val="28"/>
        </w:rPr>
        <w:t xml:space="preserve"> </w:t>
      </w:r>
      <w:r w:rsidR="00B37B37">
        <w:rPr>
          <w:b/>
          <w:i/>
          <w:color w:val="FF0000"/>
          <w:sz w:val="52"/>
          <w:szCs w:val="52"/>
        </w:rPr>
        <w:t>2019</w:t>
      </w:r>
      <w:r>
        <w:rPr>
          <w:i/>
          <w:color w:val="FF0000"/>
          <w:sz w:val="28"/>
          <w:szCs w:val="28"/>
        </w:rPr>
        <w:t>г.</w:t>
      </w:r>
      <w:r w:rsidRPr="00524957">
        <w:rPr>
          <w:i/>
          <w:color w:val="FF0000"/>
          <w:sz w:val="28"/>
          <w:szCs w:val="28"/>
        </w:rPr>
        <w:tab/>
      </w:r>
      <w:r>
        <w:rPr>
          <w:i/>
          <w:color w:val="FF0000"/>
          <w:sz w:val="28"/>
          <w:szCs w:val="28"/>
        </w:rPr>
        <w:tab/>
      </w:r>
      <w:r>
        <w:rPr>
          <w:i/>
          <w:color w:val="FF0000"/>
          <w:sz w:val="28"/>
          <w:szCs w:val="28"/>
        </w:rPr>
        <w:tab/>
      </w:r>
      <w:r>
        <w:rPr>
          <w:i/>
          <w:color w:val="FF0000"/>
          <w:sz w:val="28"/>
          <w:szCs w:val="28"/>
        </w:rPr>
        <w:tab/>
      </w:r>
    </w:p>
    <w:p w14:paraId="479A32CF" w14:textId="77777777" w:rsidR="00453E2E" w:rsidRPr="00AB107D" w:rsidRDefault="00453E2E" w:rsidP="00925288">
      <w:pPr>
        <w:jc w:val="right"/>
        <w:rPr>
          <w:color w:val="FF0000"/>
        </w:rPr>
      </w:pPr>
      <w:r w:rsidRPr="00AB107D">
        <w:rPr>
          <w:color w:val="FF0000"/>
        </w:rPr>
        <w:t>______________________________________________________________________</w:t>
      </w:r>
    </w:p>
    <w:p w14:paraId="019C1987" w14:textId="77777777" w:rsidR="00453E2E" w:rsidRDefault="00453E2E" w:rsidP="00925288">
      <w:pPr>
        <w:jc w:val="right"/>
      </w:pPr>
    </w:p>
    <w:p w14:paraId="5C8BF9DA" w14:textId="77777777" w:rsidR="00453E2E" w:rsidRDefault="00453E2E">
      <w:pPr>
        <w:sectPr w:rsidR="00453E2E" w:rsidSect="00FA0DB1">
          <w:pgSz w:w="11907" w:h="16840" w:code="9"/>
          <w:pgMar w:top="709" w:right="851" w:bottom="1134" w:left="1701" w:header="709" w:footer="709" w:gutter="0"/>
          <w:pgBorders w:offsetFrom="page">
            <w:top w:val="single" w:sz="36" w:space="24" w:color="C00000"/>
            <w:left w:val="single" w:sz="36" w:space="24" w:color="C00000"/>
            <w:bottom w:val="single" w:sz="36" w:space="24" w:color="C00000"/>
            <w:right w:val="single" w:sz="36" w:space="24" w:color="C00000"/>
          </w:pgBorders>
          <w:cols w:space="708"/>
          <w:docGrid w:linePitch="360"/>
        </w:sectPr>
      </w:pPr>
    </w:p>
    <w:p w14:paraId="00FD07AD" w14:textId="77777777" w:rsidR="00453E2E" w:rsidRPr="008D5E64" w:rsidRDefault="000D000C" w:rsidP="00FE004A">
      <w:pPr>
        <w:jc w:val="both"/>
        <w:rPr>
          <w:rFonts w:cs="Calibri"/>
          <w:b/>
          <w:bCs/>
          <w:color w:val="222222"/>
          <w:kern w:val="36"/>
          <w:sz w:val="39"/>
          <w:szCs w:val="39"/>
          <w:lang w:eastAsia="ru-RU"/>
        </w:rPr>
        <w:sectPr w:rsidR="00453E2E" w:rsidRPr="008D5E64" w:rsidSect="0060507A">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r w:rsidRPr="008D5E64">
        <w:rPr>
          <w:rFonts w:cs="Calibri"/>
          <w:b/>
          <w:i/>
          <w:color w:val="FF0000"/>
          <w:sz w:val="40"/>
          <w:szCs w:val="40"/>
        </w:rPr>
        <w:t>ДЕНЬ ЗАЩИТЫ ДЕТЕЙ!!!</w:t>
      </w:r>
    </w:p>
    <w:p w14:paraId="061C30DF" w14:textId="77777777" w:rsidR="000D000C" w:rsidRPr="008D5E64" w:rsidRDefault="00BA4CBA" w:rsidP="00FE004A">
      <w:pPr>
        <w:shd w:val="clear" w:color="auto" w:fill="FFFFFF"/>
        <w:spacing w:after="0" w:line="240" w:lineRule="auto"/>
        <w:jc w:val="both"/>
        <w:rPr>
          <w:rFonts w:cs="Calibri"/>
          <w:b/>
          <w:bCs/>
          <w:i/>
          <w:color w:val="FF0000"/>
          <w:kern w:val="36"/>
          <w:sz w:val="44"/>
          <w:szCs w:val="44"/>
          <w:lang w:eastAsia="ru-RU"/>
        </w:rPr>
      </w:pPr>
      <w:r w:rsidRPr="008D5E64">
        <w:rPr>
          <w:rFonts w:cs="Calibri"/>
          <w:b/>
          <w:bCs/>
          <w:i/>
          <w:color w:val="FF0000"/>
          <w:kern w:val="36"/>
          <w:sz w:val="44"/>
          <w:szCs w:val="44"/>
          <w:lang w:eastAsia="ru-RU"/>
        </w:rPr>
        <w:fldChar w:fldCharType="begin"/>
      </w:r>
      <w:r w:rsidRPr="008D5E64">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Pr="008D5E64">
        <w:rPr>
          <w:rFonts w:cs="Calibri"/>
          <w:b/>
          <w:bCs/>
          <w:i/>
          <w:color w:val="FF0000"/>
          <w:kern w:val="36"/>
          <w:sz w:val="44"/>
          <w:szCs w:val="44"/>
          <w:lang w:eastAsia="ru-RU"/>
        </w:rPr>
        <w:fldChar w:fldCharType="separate"/>
      </w:r>
      <w:r w:rsidR="0062155A" w:rsidRPr="008D5E64">
        <w:rPr>
          <w:rFonts w:cs="Calibri"/>
          <w:b/>
          <w:bCs/>
          <w:i/>
          <w:color w:val="FF0000"/>
          <w:kern w:val="36"/>
          <w:sz w:val="44"/>
          <w:szCs w:val="44"/>
          <w:lang w:eastAsia="ru-RU"/>
        </w:rPr>
        <w:fldChar w:fldCharType="begin"/>
      </w:r>
      <w:r w:rsidR="0062155A" w:rsidRPr="008D5E64">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62155A" w:rsidRPr="008D5E64">
        <w:rPr>
          <w:rFonts w:cs="Calibri"/>
          <w:b/>
          <w:bCs/>
          <w:i/>
          <w:color w:val="FF0000"/>
          <w:kern w:val="36"/>
          <w:sz w:val="44"/>
          <w:szCs w:val="44"/>
          <w:lang w:eastAsia="ru-RU"/>
        </w:rPr>
        <w:fldChar w:fldCharType="separate"/>
      </w:r>
      <w:r w:rsidR="0060507A" w:rsidRPr="008D5E64">
        <w:rPr>
          <w:rFonts w:cs="Calibri"/>
          <w:b/>
          <w:bCs/>
          <w:i/>
          <w:color w:val="FF0000"/>
          <w:kern w:val="36"/>
          <w:sz w:val="44"/>
          <w:szCs w:val="44"/>
          <w:lang w:eastAsia="ru-RU"/>
        </w:rPr>
        <w:fldChar w:fldCharType="begin"/>
      </w:r>
      <w:r w:rsidR="0060507A" w:rsidRPr="008D5E64">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60507A" w:rsidRPr="008D5E64">
        <w:rPr>
          <w:rFonts w:cs="Calibri"/>
          <w:b/>
          <w:bCs/>
          <w:i/>
          <w:color w:val="FF0000"/>
          <w:kern w:val="36"/>
          <w:sz w:val="44"/>
          <w:szCs w:val="44"/>
          <w:lang w:eastAsia="ru-RU"/>
        </w:rPr>
        <w:fldChar w:fldCharType="separate"/>
      </w:r>
      <w:r w:rsidR="00C605A1" w:rsidRPr="008D5E64">
        <w:rPr>
          <w:rFonts w:cs="Calibri"/>
          <w:b/>
          <w:bCs/>
          <w:i/>
          <w:color w:val="FF0000"/>
          <w:kern w:val="36"/>
          <w:sz w:val="44"/>
          <w:szCs w:val="44"/>
          <w:lang w:eastAsia="ru-RU"/>
        </w:rPr>
        <w:fldChar w:fldCharType="begin"/>
      </w:r>
      <w:r w:rsidR="00C605A1" w:rsidRPr="008D5E64">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C605A1" w:rsidRPr="008D5E64">
        <w:rPr>
          <w:rFonts w:cs="Calibri"/>
          <w:b/>
          <w:bCs/>
          <w:i/>
          <w:color w:val="FF0000"/>
          <w:kern w:val="36"/>
          <w:sz w:val="44"/>
          <w:szCs w:val="44"/>
          <w:lang w:eastAsia="ru-RU"/>
        </w:rPr>
        <w:fldChar w:fldCharType="separate"/>
      </w:r>
      <w:r w:rsidR="008D5E64" w:rsidRPr="008D5E64">
        <w:rPr>
          <w:rFonts w:cs="Calibri"/>
          <w:b/>
          <w:bCs/>
          <w:i/>
          <w:color w:val="FF0000"/>
          <w:kern w:val="36"/>
          <w:sz w:val="44"/>
          <w:szCs w:val="44"/>
          <w:lang w:eastAsia="ru-RU"/>
        </w:rPr>
        <w:fldChar w:fldCharType="begin"/>
      </w:r>
      <w:r w:rsidR="008D5E64" w:rsidRPr="008D5E64">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8D5E64" w:rsidRPr="008D5E64">
        <w:rPr>
          <w:rFonts w:cs="Calibri"/>
          <w:b/>
          <w:bCs/>
          <w:i/>
          <w:color w:val="FF0000"/>
          <w:kern w:val="36"/>
          <w:sz w:val="44"/>
          <w:szCs w:val="44"/>
          <w:lang w:eastAsia="ru-RU"/>
        </w:rPr>
        <w:fldChar w:fldCharType="separate"/>
      </w:r>
      <w:r w:rsidR="00686ABF">
        <w:rPr>
          <w:rFonts w:cs="Calibri"/>
          <w:b/>
          <w:bCs/>
          <w:i/>
          <w:color w:val="FF0000"/>
          <w:kern w:val="36"/>
          <w:sz w:val="44"/>
          <w:szCs w:val="44"/>
          <w:lang w:eastAsia="ru-RU"/>
        </w:rPr>
        <w:fldChar w:fldCharType="begin"/>
      </w:r>
      <w:r w:rsidR="00686ABF">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686ABF">
        <w:rPr>
          <w:rFonts w:cs="Calibri"/>
          <w:b/>
          <w:bCs/>
          <w:i/>
          <w:color w:val="FF0000"/>
          <w:kern w:val="36"/>
          <w:sz w:val="44"/>
          <w:szCs w:val="44"/>
          <w:lang w:eastAsia="ru-RU"/>
        </w:rPr>
        <w:fldChar w:fldCharType="separate"/>
      </w:r>
      <w:r w:rsidR="000C0504">
        <w:rPr>
          <w:rFonts w:cs="Calibri"/>
          <w:b/>
          <w:bCs/>
          <w:i/>
          <w:color w:val="FF0000"/>
          <w:kern w:val="36"/>
          <w:sz w:val="44"/>
          <w:szCs w:val="44"/>
          <w:lang w:eastAsia="ru-RU"/>
        </w:rPr>
        <w:fldChar w:fldCharType="begin"/>
      </w:r>
      <w:r w:rsidR="000C0504">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0C0504">
        <w:rPr>
          <w:rFonts w:cs="Calibri"/>
          <w:b/>
          <w:bCs/>
          <w:i/>
          <w:color w:val="FF0000"/>
          <w:kern w:val="36"/>
          <w:sz w:val="44"/>
          <w:szCs w:val="44"/>
          <w:lang w:eastAsia="ru-RU"/>
        </w:rPr>
        <w:fldChar w:fldCharType="separate"/>
      </w:r>
      <w:r w:rsidR="007754AC">
        <w:rPr>
          <w:rFonts w:cs="Calibri"/>
          <w:b/>
          <w:bCs/>
          <w:i/>
          <w:color w:val="FF0000"/>
          <w:kern w:val="36"/>
          <w:sz w:val="44"/>
          <w:szCs w:val="44"/>
          <w:lang w:eastAsia="ru-RU"/>
        </w:rPr>
        <w:fldChar w:fldCharType="begin"/>
      </w:r>
      <w:r w:rsidR="007754AC">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7754AC">
        <w:rPr>
          <w:rFonts w:cs="Calibri"/>
          <w:b/>
          <w:bCs/>
          <w:i/>
          <w:color w:val="FF0000"/>
          <w:kern w:val="36"/>
          <w:sz w:val="44"/>
          <w:szCs w:val="44"/>
          <w:lang w:eastAsia="ru-RU"/>
        </w:rPr>
        <w:fldChar w:fldCharType="separate"/>
      </w:r>
      <w:r w:rsidR="00AB49C0">
        <w:rPr>
          <w:rFonts w:cs="Calibri"/>
          <w:b/>
          <w:bCs/>
          <w:i/>
          <w:color w:val="FF0000"/>
          <w:kern w:val="36"/>
          <w:sz w:val="44"/>
          <w:szCs w:val="44"/>
          <w:lang w:eastAsia="ru-RU"/>
        </w:rPr>
        <w:fldChar w:fldCharType="begin"/>
      </w:r>
      <w:r w:rsidR="00AB49C0">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AB49C0">
        <w:rPr>
          <w:rFonts w:cs="Calibri"/>
          <w:b/>
          <w:bCs/>
          <w:i/>
          <w:color w:val="FF0000"/>
          <w:kern w:val="36"/>
          <w:sz w:val="44"/>
          <w:szCs w:val="44"/>
          <w:lang w:eastAsia="ru-RU"/>
        </w:rPr>
        <w:fldChar w:fldCharType="separate"/>
      </w:r>
      <w:r w:rsidR="003E707C">
        <w:rPr>
          <w:rFonts w:cs="Calibri"/>
          <w:b/>
          <w:bCs/>
          <w:i/>
          <w:color w:val="FF0000"/>
          <w:kern w:val="36"/>
          <w:sz w:val="44"/>
          <w:szCs w:val="44"/>
          <w:lang w:eastAsia="ru-RU"/>
        </w:rPr>
        <w:fldChar w:fldCharType="begin"/>
      </w:r>
      <w:r w:rsidR="003E707C">
        <w:rPr>
          <w:rFonts w:cs="Calibri"/>
          <w:b/>
          <w:bCs/>
          <w:i/>
          <w:color w:val="FF0000"/>
          <w:kern w:val="36"/>
          <w:sz w:val="44"/>
          <w:szCs w:val="44"/>
          <w:lang w:eastAsia="ru-RU"/>
        </w:rPr>
        <w:instrText xml:space="preserve"> INCLUDEPICTURE  "https://cdn24.img.ria.ru/images/152924/01/1529240173_0:93:3000:1781_600x0_80_0_0_3f86ecfb1b053c8b44fc0c500076bcaa.jpg" \* MERGEFORMATINET </w:instrText>
      </w:r>
      <w:r w:rsidR="003E707C">
        <w:rPr>
          <w:rFonts w:cs="Calibri"/>
          <w:b/>
          <w:bCs/>
          <w:i/>
          <w:color w:val="FF0000"/>
          <w:kern w:val="36"/>
          <w:sz w:val="44"/>
          <w:szCs w:val="44"/>
          <w:lang w:eastAsia="ru-RU"/>
        </w:rPr>
        <w:fldChar w:fldCharType="separate"/>
      </w:r>
      <w:r w:rsidR="007B09C8">
        <w:rPr>
          <w:rFonts w:cs="Calibri"/>
          <w:b/>
          <w:bCs/>
          <w:i/>
          <w:color w:val="FF0000"/>
          <w:kern w:val="36"/>
          <w:sz w:val="44"/>
          <w:szCs w:val="44"/>
          <w:lang w:eastAsia="ru-RU"/>
        </w:rPr>
        <w:fldChar w:fldCharType="begin"/>
      </w:r>
      <w:r w:rsidR="007B09C8">
        <w:rPr>
          <w:rFonts w:cs="Calibri"/>
          <w:b/>
          <w:bCs/>
          <w:i/>
          <w:color w:val="FF0000"/>
          <w:kern w:val="36"/>
          <w:sz w:val="44"/>
          <w:szCs w:val="44"/>
          <w:lang w:eastAsia="ru-RU"/>
        </w:rPr>
        <w:instrText xml:space="preserve"> </w:instrText>
      </w:r>
      <w:r w:rsidR="007B09C8">
        <w:rPr>
          <w:rFonts w:cs="Calibri"/>
          <w:b/>
          <w:bCs/>
          <w:i/>
          <w:color w:val="FF0000"/>
          <w:kern w:val="36"/>
          <w:sz w:val="44"/>
          <w:szCs w:val="44"/>
          <w:lang w:eastAsia="ru-RU"/>
        </w:rPr>
        <w:instrText>INCLUDEPICTURE  "https://cdn24.img.ria.ru/images/152924/01/1529240173_0:93:3000:1781_600x0_80_0_0_3f86ecfb1b053c8b44fc0c500076bcaa.jpg" \* MERGEFORMATINET</w:instrText>
      </w:r>
      <w:r w:rsidR="007B09C8">
        <w:rPr>
          <w:rFonts w:cs="Calibri"/>
          <w:b/>
          <w:bCs/>
          <w:i/>
          <w:color w:val="FF0000"/>
          <w:kern w:val="36"/>
          <w:sz w:val="44"/>
          <w:szCs w:val="44"/>
          <w:lang w:eastAsia="ru-RU"/>
        </w:rPr>
        <w:instrText xml:space="preserve"> </w:instrText>
      </w:r>
      <w:r w:rsidR="007B09C8">
        <w:rPr>
          <w:rFonts w:cs="Calibri"/>
          <w:b/>
          <w:bCs/>
          <w:i/>
          <w:color w:val="FF0000"/>
          <w:kern w:val="36"/>
          <w:sz w:val="44"/>
          <w:szCs w:val="44"/>
          <w:lang w:eastAsia="ru-RU"/>
        </w:rPr>
        <w:fldChar w:fldCharType="separate"/>
      </w:r>
      <w:r w:rsidR="007B09C8">
        <w:rPr>
          <w:rFonts w:cs="Calibri"/>
          <w:b/>
          <w:bCs/>
          <w:i/>
          <w:color w:val="FF0000"/>
          <w:kern w:val="36"/>
          <w:sz w:val="44"/>
          <w:szCs w:val="44"/>
          <w:lang w:eastAsia="ru-RU"/>
        </w:rPr>
        <w:pict w14:anchorId="732FD072">
          <v:shape id="_x0000_i1027" type="#_x0000_t75" alt="Счастливые дети" style="width:166.5pt;height:135.75pt">
            <v:imagedata r:id="rId6" r:href="rId7"/>
          </v:shape>
        </w:pict>
      </w:r>
      <w:r w:rsidR="007B09C8">
        <w:rPr>
          <w:rFonts w:cs="Calibri"/>
          <w:b/>
          <w:bCs/>
          <w:i/>
          <w:color w:val="FF0000"/>
          <w:kern w:val="36"/>
          <w:sz w:val="44"/>
          <w:szCs w:val="44"/>
          <w:lang w:eastAsia="ru-RU"/>
        </w:rPr>
        <w:fldChar w:fldCharType="end"/>
      </w:r>
      <w:r w:rsidR="003E707C">
        <w:rPr>
          <w:rFonts w:cs="Calibri"/>
          <w:b/>
          <w:bCs/>
          <w:i/>
          <w:color w:val="FF0000"/>
          <w:kern w:val="36"/>
          <w:sz w:val="44"/>
          <w:szCs w:val="44"/>
          <w:lang w:eastAsia="ru-RU"/>
        </w:rPr>
        <w:fldChar w:fldCharType="end"/>
      </w:r>
      <w:r w:rsidR="00AB49C0">
        <w:rPr>
          <w:rFonts w:cs="Calibri"/>
          <w:b/>
          <w:bCs/>
          <w:i/>
          <w:color w:val="FF0000"/>
          <w:kern w:val="36"/>
          <w:sz w:val="44"/>
          <w:szCs w:val="44"/>
          <w:lang w:eastAsia="ru-RU"/>
        </w:rPr>
        <w:fldChar w:fldCharType="end"/>
      </w:r>
      <w:r w:rsidR="007754AC">
        <w:rPr>
          <w:rFonts w:cs="Calibri"/>
          <w:b/>
          <w:bCs/>
          <w:i/>
          <w:color w:val="FF0000"/>
          <w:kern w:val="36"/>
          <w:sz w:val="44"/>
          <w:szCs w:val="44"/>
          <w:lang w:eastAsia="ru-RU"/>
        </w:rPr>
        <w:fldChar w:fldCharType="end"/>
      </w:r>
      <w:r w:rsidR="000C0504">
        <w:rPr>
          <w:rFonts w:cs="Calibri"/>
          <w:b/>
          <w:bCs/>
          <w:i/>
          <w:color w:val="FF0000"/>
          <w:kern w:val="36"/>
          <w:sz w:val="44"/>
          <w:szCs w:val="44"/>
          <w:lang w:eastAsia="ru-RU"/>
        </w:rPr>
        <w:fldChar w:fldCharType="end"/>
      </w:r>
      <w:r w:rsidR="00686ABF">
        <w:rPr>
          <w:rFonts w:cs="Calibri"/>
          <w:b/>
          <w:bCs/>
          <w:i/>
          <w:color w:val="FF0000"/>
          <w:kern w:val="36"/>
          <w:sz w:val="44"/>
          <w:szCs w:val="44"/>
          <w:lang w:eastAsia="ru-RU"/>
        </w:rPr>
        <w:fldChar w:fldCharType="end"/>
      </w:r>
      <w:r w:rsidR="008D5E64" w:rsidRPr="008D5E64">
        <w:rPr>
          <w:rFonts w:cs="Calibri"/>
          <w:b/>
          <w:bCs/>
          <w:i/>
          <w:color w:val="FF0000"/>
          <w:kern w:val="36"/>
          <w:sz w:val="44"/>
          <w:szCs w:val="44"/>
          <w:lang w:eastAsia="ru-RU"/>
        </w:rPr>
        <w:fldChar w:fldCharType="end"/>
      </w:r>
      <w:r w:rsidR="00C605A1" w:rsidRPr="008D5E64">
        <w:rPr>
          <w:rFonts w:cs="Calibri"/>
          <w:b/>
          <w:bCs/>
          <w:i/>
          <w:color w:val="FF0000"/>
          <w:kern w:val="36"/>
          <w:sz w:val="44"/>
          <w:szCs w:val="44"/>
          <w:lang w:eastAsia="ru-RU"/>
        </w:rPr>
        <w:fldChar w:fldCharType="end"/>
      </w:r>
      <w:r w:rsidR="0060507A" w:rsidRPr="008D5E64">
        <w:rPr>
          <w:rFonts w:cs="Calibri"/>
          <w:b/>
          <w:bCs/>
          <w:i/>
          <w:color w:val="FF0000"/>
          <w:kern w:val="36"/>
          <w:sz w:val="44"/>
          <w:szCs w:val="44"/>
          <w:lang w:eastAsia="ru-RU"/>
        </w:rPr>
        <w:fldChar w:fldCharType="end"/>
      </w:r>
      <w:r w:rsidR="0062155A" w:rsidRPr="008D5E64">
        <w:rPr>
          <w:rFonts w:cs="Calibri"/>
          <w:b/>
          <w:bCs/>
          <w:i/>
          <w:color w:val="FF0000"/>
          <w:kern w:val="36"/>
          <w:sz w:val="44"/>
          <w:szCs w:val="44"/>
          <w:lang w:eastAsia="ru-RU"/>
        </w:rPr>
        <w:fldChar w:fldCharType="end"/>
      </w:r>
      <w:r w:rsidRPr="008D5E64">
        <w:rPr>
          <w:rFonts w:cs="Calibri"/>
          <w:b/>
          <w:bCs/>
          <w:i/>
          <w:color w:val="FF0000"/>
          <w:kern w:val="36"/>
          <w:sz w:val="44"/>
          <w:szCs w:val="44"/>
          <w:lang w:eastAsia="ru-RU"/>
        </w:rPr>
        <w:fldChar w:fldCharType="end"/>
      </w:r>
    </w:p>
    <w:p w14:paraId="028B9742" w14:textId="77777777" w:rsidR="000D000C" w:rsidRPr="008D5E64" w:rsidRDefault="000D000C" w:rsidP="00FE004A">
      <w:pPr>
        <w:shd w:val="clear" w:color="auto" w:fill="FFFFFF"/>
        <w:spacing w:after="0" w:line="240" w:lineRule="auto"/>
        <w:jc w:val="both"/>
        <w:rPr>
          <w:rFonts w:cs="Calibri"/>
          <w:b/>
          <w:bCs/>
          <w:i/>
          <w:color w:val="FF0000"/>
          <w:kern w:val="36"/>
          <w:sz w:val="44"/>
          <w:szCs w:val="44"/>
          <w:lang w:eastAsia="ru-RU"/>
        </w:rPr>
      </w:pPr>
    </w:p>
    <w:p w14:paraId="40367F73" w14:textId="77777777" w:rsidR="000D000C" w:rsidRPr="008D5E64" w:rsidRDefault="000D000C" w:rsidP="00FE004A">
      <w:pPr>
        <w:shd w:val="clear" w:color="auto" w:fill="FFFFFF"/>
        <w:spacing w:after="0" w:line="240" w:lineRule="auto"/>
        <w:jc w:val="both"/>
        <w:rPr>
          <w:rFonts w:cs="Calibri"/>
          <w:b/>
          <w:bCs/>
          <w:i/>
          <w:color w:val="FF0000"/>
          <w:kern w:val="36"/>
          <w:sz w:val="44"/>
          <w:szCs w:val="44"/>
          <w:lang w:eastAsia="ru-RU"/>
        </w:rPr>
      </w:pPr>
    </w:p>
    <w:p w14:paraId="05C42964" w14:textId="77777777" w:rsidR="00BA4CBA" w:rsidRPr="008D5E64" w:rsidRDefault="00BA4CBA" w:rsidP="00FE004A">
      <w:pPr>
        <w:shd w:val="clear" w:color="auto" w:fill="FFFFFF"/>
        <w:spacing w:after="0" w:line="240" w:lineRule="auto"/>
        <w:jc w:val="both"/>
        <w:rPr>
          <w:rFonts w:cs="Calibri"/>
          <w:bCs/>
          <w:kern w:val="36"/>
          <w:sz w:val="22"/>
          <w:szCs w:val="22"/>
          <w:lang w:eastAsia="ru-RU"/>
        </w:rPr>
      </w:pPr>
      <w:r w:rsidRPr="008D5E64">
        <w:rPr>
          <w:rFonts w:cs="Calibri"/>
          <w:bCs/>
          <w:kern w:val="36"/>
          <w:sz w:val="22"/>
          <w:szCs w:val="22"/>
          <w:lang w:eastAsia="ru-RU"/>
        </w:rPr>
        <w:t xml:space="preserve">В первый день лета, в рамках акции, посвященной Международному дню защиты детей, в городском парке состоялся  ряд мероприятий. </w:t>
      </w:r>
    </w:p>
    <w:p w14:paraId="5174825F" w14:textId="77777777" w:rsidR="00BA4CBA" w:rsidRPr="008D5E64" w:rsidRDefault="00BA4CBA" w:rsidP="00FE004A">
      <w:pPr>
        <w:shd w:val="clear" w:color="auto" w:fill="FFFFFF"/>
        <w:spacing w:after="0" w:line="240" w:lineRule="auto"/>
        <w:jc w:val="both"/>
        <w:rPr>
          <w:rFonts w:cs="Calibri"/>
          <w:bCs/>
          <w:kern w:val="36"/>
          <w:sz w:val="22"/>
          <w:szCs w:val="22"/>
          <w:lang w:eastAsia="ru-RU"/>
        </w:rPr>
      </w:pPr>
      <w:r w:rsidRPr="008D5E64">
        <w:rPr>
          <w:rFonts w:cs="Calibri"/>
          <w:bCs/>
          <w:kern w:val="36"/>
          <w:sz w:val="22"/>
          <w:szCs w:val="22"/>
          <w:lang w:eastAsia="ru-RU"/>
        </w:rPr>
        <w:t>Для ребят была  организована насыщенная развлекательная программа, в которую входили выставочная экспозиция, посвященная безопасности жизнедеятельности, конкурсная программа и эстафета.</w:t>
      </w:r>
    </w:p>
    <w:p w14:paraId="7DBA5452" w14:textId="77777777" w:rsidR="0060507A" w:rsidRPr="008D5E64" w:rsidRDefault="00BA4CBA" w:rsidP="00FE004A">
      <w:pPr>
        <w:shd w:val="clear" w:color="auto" w:fill="FFFFFF"/>
        <w:spacing w:after="0" w:line="240" w:lineRule="auto"/>
        <w:jc w:val="both"/>
        <w:rPr>
          <w:rFonts w:cs="Calibri"/>
          <w:bCs/>
          <w:kern w:val="36"/>
          <w:sz w:val="22"/>
          <w:szCs w:val="22"/>
          <w:lang w:eastAsia="ru-RU"/>
        </w:rPr>
      </w:pPr>
      <w:r w:rsidRPr="008D5E64">
        <w:rPr>
          <w:rFonts w:cs="Calibri"/>
          <w:bCs/>
          <w:kern w:val="36"/>
          <w:sz w:val="22"/>
          <w:szCs w:val="22"/>
          <w:lang w:eastAsia="ru-RU"/>
        </w:rPr>
        <w:t xml:space="preserve">Организаторы мероприятия - Главное управление МЧС России по Магаданской области, Управление ГО и ЧС Мэрии города Магадана, отделение Всероссийского добровольного пожарного общества, Магаданский Пожарно-спасательный центр и Учебно-методический центр. </w:t>
      </w:r>
    </w:p>
    <w:p w14:paraId="7041B783" w14:textId="77777777" w:rsidR="000D000C" w:rsidRPr="008D5E64" w:rsidRDefault="00BA4CBA" w:rsidP="00FE004A">
      <w:pPr>
        <w:shd w:val="clear" w:color="auto" w:fill="FFFFFF"/>
        <w:spacing w:after="0" w:line="240" w:lineRule="auto"/>
        <w:jc w:val="both"/>
        <w:rPr>
          <w:rFonts w:cs="Calibri"/>
          <w:bCs/>
          <w:kern w:val="36"/>
          <w:sz w:val="22"/>
          <w:szCs w:val="22"/>
          <w:lang w:eastAsia="ru-RU"/>
        </w:rPr>
      </w:pPr>
      <w:r w:rsidRPr="008D5E64">
        <w:rPr>
          <w:rFonts w:cs="Calibri"/>
          <w:bCs/>
          <w:kern w:val="36"/>
          <w:sz w:val="22"/>
          <w:szCs w:val="22"/>
          <w:lang w:eastAsia="ru-RU"/>
        </w:rPr>
        <w:t xml:space="preserve">Традиционно 1 июня состоялся запуск городских фонтанов и торжественное открытие Автогородка </w:t>
      </w:r>
      <w:r w:rsidRPr="008D5E64">
        <w:rPr>
          <w:rFonts w:cs="Calibri"/>
          <w:bCs/>
          <w:kern w:val="36"/>
          <w:sz w:val="22"/>
          <w:szCs w:val="22"/>
          <w:lang w:eastAsia="ru-RU"/>
        </w:rPr>
        <w:br/>
        <w:t>В дошкольных учреждениях в эти дни проходили концерты и утренники, посвященные празднику. В клубах по месту жительства, домах культуры, библиотеках проходило множество интересных и познавательных мероприятий.</w:t>
      </w:r>
    </w:p>
    <w:p w14:paraId="242A01D2" w14:textId="77777777" w:rsidR="000D000C" w:rsidRPr="008D5E64" w:rsidRDefault="000D000C" w:rsidP="00FE004A">
      <w:pPr>
        <w:shd w:val="clear" w:color="auto" w:fill="FFFFFF"/>
        <w:spacing w:after="0" w:line="240" w:lineRule="auto"/>
        <w:jc w:val="both"/>
        <w:rPr>
          <w:rFonts w:cs="Calibri"/>
          <w:b/>
          <w:bCs/>
          <w:i/>
          <w:color w:val="FF0000"/>
          <w:kern w:val="36"/>
          <w:sz w:val="44"/>
          <w:szCs w:val="44"/>
          <w:lang w:eastAsia="ru-RU"/>
        </w:rPr>
      </w:pPr>
    </w:p>
    <w:p w14:paraId="7A94980C" w14:textId="77777777" w:rsidR="000D000C" w:rsidRPr="008D5E64" w:rsidRDefault="000D000C" w:rsidP="00FE004A">
      <w:pPr>
        <w:shd w:val="clear" w:color="auto" w:fill="FFFFFF"/>
        <w:spacing w:after="0" w:line="240" w:lineRule="auto"/>
        <w:jc w:val="both"/>
        <w:rPr>
          <w:rFonts w:cs="Calibri"/>
          <w:b/>
          <w:bCs/>
          <w:i/>
          <w:color w:val="FF0000"/>
          <w:kern w:val="36"/>
          <w:sz w:val="44"/>
          <w:szCs w:val="44"/>
          <w:lang w:eastAsia="ru-RU"/>
        </w:rPr>
      </w:pPr>
    </w:p>
    <w:p w14:paraId="3199FE7E" w14:textId="77777777" w:rsidR="000D000C" w:rsidRPr="008D5E64" w:rsidRDefault="0060507A" w:rsidP="00FE004A">
      <w:pPr>
        <w:shd w:val="clear" w:color="auto" w:fill="FFFFFF"/>
        <w:spacing w:after="0" w:line="240" w:lineRule="auto"/>
        <w:jc w:val="both"/>
        <w:rPr>
          <w:rFonts w:cs="Calibri"/>
          <w:b/>
          <w:bCs/>
          <w:i/>
          <w:color w:val="FF0000"/>
          <w:kern w:val="36"/>
          <w:sz w:val="44"/>
          <w:szCs w:val="44"/>
          <w:lang w:eastAsia="ru-RU"/>
        </w:rPr>
      </w:pPr>
      <w:r w:rsidRPr="008D5E64">
        <w:rPr>
          <w:rFonts w:cs="Calibri"/>
          <w:b/>
          <w:bCs/>
          <w:i/>
          <w:color w:val="FF0000"/>
          <w:kern w:val="36"/>
          <w:sz w:val="44"/>
          <w:szCs w:val="44"/>
          <w:lang w:eastAsia="ru-RU"/>
        </w:rPr>
        <w:fldChar w:fldCharType="begin"/>
      </w:r>
      <w:r w:rsidRPr="008D5E64">
        <w:rPr>
          <w:rFonts w:cs="Calibri"/>
          <w:b/>
          <w:bCs/>
          <w:i/>
          <w:color w:val="FF0000"/>
          <w:kern w:val="36"/>
          <w:sz w:val="44"/>
          <w:szCs w:val="44"/>
          <w:lang w:eastAsia="ru-RU"/>
        </w:rPr>
        <w:instrText xml:space="preserve"> INCLUDEPICTURE "https://www.kolyma.ru/uploads/posts/2019-05/1558933366_img_7244.jpg" \* MERGEFORMATINET </w:instrText>
      </w:r>
      <w:r w:rsidRPr="008D5E64">
        <w:rPr>
          <w:rFonts w:cs="Calibri"/>
          <w:b/>
          <w:bCs/>
          <w:i/>
          <w:color w:val="FF0000"/>
          <w:kern w:val="36"/>
          <w:sz w:val="44"/>
          <w:szCs w:val="44"/>
          <w:lang w:eastAsia="ru-RU"/>
        </w:rPr>
        <w:fldChar w:fldCharType="separate"/>
      </w:r>
      <w:r w:rsidRPr="008D5E64">
        <w:rPr>
          <w:rFonts w:cs="Calibri"/>
          <w:b/>
          <w:bCs/>
          <w:i/>
          <w:color w:val="FF0000"/>
          <w:kern w:val="36"/>
          <w:sz w:val="44"/>
          <w:szCs w:val="44"/>
          <w:lang w:eastAsia="ru-RU"/>
        </w:rPr>
        <w:fldChar w:fldCharType="begin"/>
      </w:r>
      <w:r w:rsidRPr="008D5E64">
        <w:rPr>
          <w:rFonts w:cs="Calibri"/>
          <w:b/>
          <w:bCs/>
          <w:i/>
          <w:color w:val="FF0000"/>
          <w:kern w:val="36"/>
          <w:sz w:val="44"/>
          <w:szCs w:val="44"/>
          <w:lang w:eastAsia="ru-RU"/>
        </w:rPr>
        <w:instrText xml:space="preserve"> INCLUDEPICTURE  "https://www.kolyma.ru/uploads/posts/2019-05/1558933366_img_7244.jpg" \* MERGEFORMATINET </w:instrText>
      </w:r>
      <w:r w:rsidRPr="008D5E64">
        <w:rPr>
          <w:rFonts w:cs="Calibri"/>
          <w:b/>
          <w:bCs/>
          <w:i/>
          <w:color w:val="FF0000"/>
          <w:kern w:val="36"/>
          <w:sz w:val="44"/>
          <w:szCs w:val="44"/>
          <w:lang w:eastAsia="ru-RU"/>
        </w:rPr>
        <w:fldChar w:fldCharType="separate"/>
      </w:r>
      <w:r w:rsidRPr="008D5E64">
        <w:rPr>
          <w:rFonts w:cs="Calibri"/>
          <w:b/>
          <w:bCs/>
          <w:i/>
          <w:color w:val="FF0000"/>
          <w:kern w:val="36"/>
          <w:sz w:val="44"/>
          <w:szCs w:val="44"/>
          <w:lang w:eastAsia="ru-RU"/>
        </w:rPr>
        <w:fldChar w:fldCharType="begin"/>
      </w:r>
      <w:r w:rsidRPr="008D5E64">
        <w:rPr>
          <w:rFonts w:cs="Calibri"/>
          <w:b/>
          <w:bCs/>
          <w:i/>
          <w:color w:val="FF0000"/>
          <w:kern w:val="36"/>
          <w:sz w:val="44"/>
          <w:szCs w:val="44"/>
          <w:lang w:eastAsia="ru-RU"/>
        </w:rPr>
        <w:instrText xml:space="preserve"> INCLUDEPICTURE  "https://www.kolyma.ru/uploads/posts/2019-05/1558933366_img_7244.jpg" \* MERGEFORMATINET </w:instrText>
      </w:r>
      <w:r w:rsidRPr="008D5E64">
        <w:rPr>
          <w:rFonts w:cs="Calibri"/>
          <w:b/>
          <w:bCs/>
          <w:i/>
          <w:color w:val="FF0000"/>
          <w:kern w:val="36"/>
          <w:sz w:val="44"/>
          <w:szCs w:val="44"/>
          <w:lang w:eastAsia="ru-RU"/>
        </w:rPr>
        <w:fldChar w:fldCharType="separate"/>
      </w:r>
      <w:r w:rsidR="00C605A1" w:rsidRPr="008D5E64">
        <w:rPr>
          <w:rFonts w:cs="Calibri"/>
          <w:b/>
          <w:bCs/>
          <w:i/>
          <w:color w:val="FF0000"/>
          <w:kern w:val="36"/>
          <w:sz w:val="44"/>
          <w:szCs w:val="44"/>
          <w:lang w:eastAsia="ru-RU"/>
        </w:rPr>
        <w:fldChar w:fldCharType="begin"/>
      </w:r>
      <w:r w:rsidR="00C605A1" w:rsidRPr="008D5E64">
        <w:rPr>
          <w:rFonts w:cs="Calibri"/>
          <w:b/>
          <w:bCs/>
          <w:i/>
          <w:color w:val="FF0000"/>
          <w:kern w:val="36"/>
          <w:sz w:val="44"/>
          <w:szCs w:val="44"/>
          <w:lang w:eastAsia="ru-RU"/>
        </w:rPr>
        <w:instrText xml:space="preserve"> INCLUDEPICTURE  "https://www.kolyma.ru/uploads/posts/2019-05/1558933366_img_7244.jpg" \* MERGEFORMATINET </w:instrText>
      </w:r>
      <w:r w:rsidR="00C605A1" w:rsidRPr="008D5E64">
        <w:rPr>
          <w:rFonts w:cs="Calibri"/>
          <w:b/>
          <w:bCs/>
          <w:i/>
          <w:color w:val="FF0000"/>
          <w:kern w:val="36"/>
          <w:sz w:val="44"/>
          <w:szCs w:val="44"/>
          <w:lang w:eastAsia="ru-RU"/>
        </w:rPr>
        <w:fldChar w:fldCharType="separate"/>
      </w:r>
      <w:r w:rsidR="008D5E64" w:rsidRPr="008D5E64">
        <w:rPr>
          <w:rFonts w:cs="Calibri"/>
          <w:b/>
          <w:bCs/>
          <w:i/>
          <w:color w:val="FF0000"/>
          <w:kern w:val="36"/>
          <w:sz w:val="44"/>
          <w:szCs w:val="44"/>
          <w:lang w:eastAsia="ru-RU"/>
        </w:rPr>
        <w:fldChar w:fldCharType="begin"/>
      </w:r>
      <w:r w:rsidR="008D5E64" w:rsidRPr="008D5E64">
        <w:rPr>
          <w:rFonts w:cs="Calibri"/>
          <w:b/>
          <w:bCs/>
          <w:i/>
          <w:color w:val="FF0000"/>
          <w:kern w:val="36"/>
          <w:sz w:val="44"/>
          <w:szCs w:val="44"/>
          <w:lang w:eastAsia="ru-RU"/>
        </w:rPr>
        <w:instrText xml:space="preserve"> INCLUDEPICTURE  "https://www.kolyma.ru/uploads/posts/2019-05/1558933366_img_7244.jpg" \* MERGEFORMATINET </w:instrText>
      </w:r>
      <w:r w:rsidR="008D5E64" w:rsidRPr="008D5E64">
        <w:rPr>
          <w:rFonts w:cs="Calibri"/>
          <w:b/>
          <w:bCs/>
          <w:i/>
          <w:color w:val="FF0000"/>
          <w:kern w:val="36"/>
          <w:sz w:val="44"/>
          <w:szCs w:val="44"/>
          <w:lang w:eastAsia="ru-RU"/>
        </w:rPr>
        <w:fldChar w:fldCharType="separate"/>
      </w:r>
      <w:r w:rsidR="00686ABF">
        <w:rPr>
          <w:rFonts w:cs="Calibri"/>
          <w:b/>
          <w:bCs/>
          <w:i/>
          <w:color w:val="FF0000"/>
          <w:kern w:val="36"/>
          <w:sz w:val="44"/>
          <w:szCs w:val="44"/>
          <w:lang w:eastAsia="ru-RU"/>
        </w:rPr>
        <w:fldChar w:fldCharType="begin"/>
      </w:r>
      <w:r w:rsidR="00686ABF">
        <w:rPr>
          <w:rFonts w:cs="Calibri"/>
          <w:b/>
          <w:bCs/>
          <w:i/>
          <w:color w:val="FF0000"/>
          <w:kern w:val="36"/>
          <w:sz w:val="44"/>
          <w:szCs w:val="44"/>
          <w:lang w:eastAsia="ru-RU"/>
        </w:rPr>
        <w:instrText xml:space="preserve"> INCLUDEPICTURE  "https://www.kolyma.ru/uploads/posts/2019-05/1558933366_img_7244.jpg" \* MERGEFORMATINET </w:instrText>
      </w:r>
      <w:r w:rsidR="00686ABF">
        <w:rPr>
          <w:rFonts w:cs="Calibri"/>
          <w:b/>
          <w:bCs/>
          <w:i/>
          <w:color w:val="FF0000"/>
          <w:kern w:val="36"/>
          <w:sz w:val="44"/>
          <w:szCs w:val="44"/>
          <w:lang w:eastAsia="ru-RU"/>
        </w:rPr>
        <w:fldChar w:fldCharType="separate"/>
      </w:r>
      <w:r w:rsidR="000C0504">
        <w:rPr>
          <w:rFonts w:cs="Calibri"/>
          <w:b/>
          <w:bCs/>
          <w:i/>
          <w:color w:val="FF0000"/>
          <w:kern w:val="36"/>
          <w:sz w:val="44"/>
          <w:szCs w:val="44"/>
          <w:lang w:eastAsia="ru-RU"/>
        </w:rPr>
        <w:fldChar w:fldCharType="begin"/>
      </w:r>
      <w:r w:rsidR="000C0504">
        <w:rPr>
          <w:rFonts w:cs="Calibri"/>
          <w:b/>
          <w:bCs/>
          <w:i/>
          <w:color w:val="FF0000"/>
          <w:kern w:val="36"/>
          <w:sz w:val="44"/>
          <w:szCs w:val="44"/>
          <w:lang w:eastAsia="ru-RU"/>
        </w:rPr>
        <w:instrText xml:space="preserve"> INCLUDEPICTURE  "https://www.kolyma.ru/uploads/posts/2019-05/1558933366_img_7244.jpg" \* MERGEFORMATINET </w:instrText>
      </w:r>
      <w:r w:rsidR="000C0504">
        <w:rPr>
          <w:rFonts w:cs="Calibri"/>
          <w:b/>
          <w:bCs/>
          <w:i/>
          <w:color w:val="FF0000"/>
          <w:kern w:val="36"/>
          <w:sz w:val="44"/>
          <w:szCs w:val="44"/>
          <w:lang w:eastAsia="ru-RU"/>
        </w:rPr>
        <w:fldChar w:fldCharType="separate"/>
      </w:r>
      <w:r w:rsidR="007754AC">
        <w:rPr>
          <w:rFonts w:cs="Calibri"/>
          <w:b/>
          <w:bCs/>
          <w:i/>
          <w:color w:val="FF0000"/>
          <w:kern w:val="36"/>
          <w:sz w:val="44"/>
          <w:szCs w:val="44"/>
          <w:lang w:eastAsia="ru-RU"/>
        </w:rPr>
        <w:fldChar w:fldCharType="begin"/>
      </w:r>
      <w:r w:rsidR="007754AC">
        <w:rPr>
          <w:rFonts w:cs="Calibri"/>
          <w:b/>
          <w:bCs/>
          <w:i/>
          <w:color w:val="FF0000"/>
          <w:kern w:val="36"/>
          <w:sz w:val="44"/>
          <w:szCs w:val="44"/>
          <w:lang w:eastAsia="ru-RU"/>
        </w:rPr>
        <w:instrText xml:space="preserve"> INCLUDEPICTURE  "https://www.kolyma.ru/uploads/posts/2019-05/1558933366_img_7244.jpg" \* MERGEFORMATINET </w:instrText>
      </w:r>
      <w:r w:rsidR="007754AC">
        <w:rPr>
          <w:rFonts w:cs="Calibri"/>
          <w:b/>
          <w:bCs/>
          <w:i/>
          <w:color w:val="FF0000"/>
          <w:kern w:val="36"/>
          <w:sz w:val="44"/>
          <w:szCs w:val="44"/>
          <w:lang w:eastAsia="ru-RU"/>
        </w:rPr>
        <w:fldChar w:fldCharType="separate"/>
      </w:r>
      <w:r w:rsidR="00AB49C0">
        <w:rPr>
          <w:rFonts w:cs="Calibri"/>
          <w:b/>
          <w:bCs/>
          <w:i/>
          <w:color w:val="FF0000"/>
          <w:kern w:val="36"/>
          <w:sz w:val="44"/>
          <w:szCs w:val="44"/>
          <w:lang w:eastAsia="ru-RU"/>
        </w:rPr>
        <w:fldChar w:fldCharType="begin"/>
      </w:r>
      <w:r w:rsidR="00AB49C0">
        <w:rPr>
          <w:rFonts w:cs="Calibri"/>
          <w:b/>
          <w:bCs/>
          <w:i/>
          <w:color w:val="FF0000"/>
          <w:kern w:val="36"/>
          <w:sz w:val="44"/>
          <w:szCs w:val="44"/>
          <w:lang w:eastAsia="ru-RU"/>
        </w:rPr>
        <w:instrText xml:space="preserve"> INCLUDEPICTURE  "https://www.kolyma.ru/uploads/posts/2019-05/1558933366_img_7244.jpg" \* MERGEFORMATINET </w:instrText>
      </w:r>
      <w:r w:rsidR="00AB49C0">
        <w:rPr>
          <w:rFonts w:cs="Calibri"/>
          <w:b/>
          <w:bCs/>
          <w:i/>
          <w:color w:val="FF0000"/>
          <w:kern w:val="36"/>
          <w:sz w:val="44"/>
          <w:szCs w:val="44"/>
          <w:lang w:eastAsia="ru-RU"/>
        </w:rPr>
        <w:fldChar w:fldCharType="separate"/>
      </w:r>
      <w:r w:rsidR="003E707C">
        <w:rPr>
          <w:rFonts w:cs="Calibri"/>
          <w:b/>
          <w:bCs/>
          <w:i/>
          <w:color w:val="FF0000"/>
          <w:kern w:val="36"/>
          <w:sz w:val="44"/>
          <w:szCs w:val="44"/>
          <w:lang w:eastAsia="ru-RU"/>
        </w:rPr>
        <w:fldChar w:fldCharType="begin"/>
      </w:r>
      <w:r w:rsidR="003E707C">
        <w:rPr>
          <w:rFonts w:cs="Calibri"/>
          <w:b/>
          <w:bCs/>
          <w:i/>
          <w:color w:val="FF0000"/>
          <w:kern w:val="36"/>
          <w:sz w:val="44"/>
          <w:szCs w:val="44"/>
          <w:lang w:eastAsia="ru-RU"/>
        </w:rPr>
        <w:instrText xml:space="preserve"> INCLUDEPICTURE  "https://www.kolyma.ru/uploads/posts/2019-05/1558933366_img_7244.jpg" \* MERGEFORMATINET </w:instrText>
      </w:r>
      <w:r w:rsidR="003E707C">
        <w:rPr>
          <w:rFonts w:cs="Calibri"/>
          <w:b/>
          <w:bCs/>
          <w:i/>
          <w:color w:val="FF0000"/>
          <w:kern w:val="36"/>
          <w:sz w:val="44"/>
          <w:szCs w:val="44"/>
          <w:lang w:eastAsia="ru-RU"/>
        </w:rPr>
        <w:fldChar w:fldCharType="separate"/>
      </w:r>
      <w:r w:rsidR="007B09C8">
        <w:rPr>
          <w:rFonts w:cs="Calibri"/>
          <w:b/>
          <w:bCs/>
          <w:i/>
          <w:color w:val="FF0000"/>
          <w:kern w:val="36"/>
          <w:sz w:val="44"/>
          <w:szCs w:val="44"/>
          <w:lang w:eastAsia="ru-RU"/>
        </w:rPr>
        <w:fldChar w:fldCharType="begin"/>
      </w:r>
      <w:r w:rsidR="007B09C8">
        <w:rPr>
          <w:rFonts w:cs="Calibri"/>
          <w:b/>
          <w:bCs/>
          <w:i/>
          <w:color w:val="FF0000"/>
          <w:kern w:val="36"/>
          <w:sz w:val="44"/>
          <w:szCs w:val="44"/>
          <w:lang w:eastAsia="ru-RU"/>
        </w:rPr>
        <w:instrText xml:space="preserve"> </w:instrText>
      </w:r>
      <w:r w:rsidR="007B09C8">
        <w:rPr>
          <w:rFonts w:cs="Calibri"/>
          <w:b/>
          <w:bCs/>
          <w:i/>
          <w:color w:val="FF0000"/>
          <w:kern w:val="36"/>
          <w:sz w:val="44"/>
          <w:szCs w:val="44"/>
          <w:lang w:eastAsia="ru-RU"/>
        </w:rPr>
        <w:instrText>INCLUDEPICTURE  "https://www.kolyma.ru/uploads/posts/2019-05/1558933366_img_7244.jpg" \* MERGEFORMATINET</w:instrText>
      </w:r>
      <w:r w:rsidR="007B09C8">
        <w:rPr>
          <w:rFonts w:cs="Calibri"/>
          <w:b/>
          <w:bCs/>
          <w:i/>
          <w:color w:val="FF0000"/>
          <w:kern w:val="36"/>
          <w:sz w:val="44"/>
          <w:szCs w:val="44"/>
          <w:lang w:eastAsia="ru-RU"/>
        </w:rPr>
        <w:instrText xml:space="preserve"> </w:instrText>
      </w:r>
      <w:r w:rsidR="007B09C8">
        <w:rPr>
          <w:rFonts w:cs="Calibri"/>
          <w:b/>
          <w:bCs/>
          <w:i/>
          <w:color w:val="FF0000"/>
          <w:kern w:val="36"/>
          <w:sz w:val="44"/>
          <w:szCs w:val="44"/>
          <w:lang w:eastAsia="ru-RU"/>
        </w:rPr>
        <w:fldChar w:fldCharType="separate"/>
      </w:r>
      <w:r w:rsidR="007B09C8">
        <w:rPr>
          <w:rFonts w:cs="Calibri"/>
          <w:b/>
          <w:bCs/>
          <w:i/>
          <w:color w:val="FF0000"/>
          <w:kern w:val="36"/>
          <w:sz w:val="44"/>
          <w:szCs w:val="44"/>
          <w:lang w:eastAsia="ru-RU"/>
        </w:rPr>
        <w:pict w14:anchorId="0C5C94FC">
          <v:shape id="_x0000_i1028" type="#_x0000_t75" alt="" style="width:231.75pt;height:183.75pt">
            <v:imagedata r:id="rId8" r:href="rId9"/>
          </v:shape>
        </w:pict>
      </w:r>
      <w:r w:rsidR="007B09C8">
        <w:rPr>
          <w:rFonts w:cs="Calibri"/>
          <w:b/>
          <w:bCs/>
          <w:i/>
          <w:color w:val="FF0000"/>
          <w:kern w:val="36"/>
          <w:sz w:val="44"/>
          <w:szCs w:val="44"/>
          <w:lang w:eastAsia="ru-RU"/>
        </w:rPr>
        <w:fldChar w:fldCharType="end"/>
      </w:r>
      <w:r w:rsidR="003E707C">
        <w:rPr>
          <w:rFonts w:cs="Calibri"/>
          <w:b/>
          <w:bCs/>
          <w:i/>
          <w:color w:val="FF0000"/>
          <w:kern w:val="36"/>
          <w:sz w:val="44"/>
          <w:szCs w:val="44"/>
          <w:lang w:eastAsia="ru-RU"/>
        </w:rPr>
        <w:fldChar w:fldCharType="end"/>
      </w:r>
      <w:r w:rsidR="00AB49C0">
        <w:rPr>
          <w:rFonts w:cs="Calibri"/>
          <w:b/>
          <w:bCs/>
          <w:i/>
          <w:color w:val="FF0000"/>
          <w:kern w:val="36"/>
          <w:sz w:val="44"/>
          <w:szCs w:val="44"/>
          <w:lang w:eastAsia="ru-RU"/>
        </w:rPr>
        <w:fldChar w:fldCharType="end"/>
      </w:r>
      <w:r w:rsidR="007754AC">
        <w:rPr>
          <w:rFonts w:cs="Calibri"/>
          <w:b/>
          <w:bCs/>
          <w:i/>
          <w:color w:val="FF0000"/>
          <w:kern w:val="36"/>
          <w:sz w:val="44"/>
          <w:szCs w:val="44"/>
          <w:lang w:eastAsia="ru-RU"/>
        </w:rPr>
        <w:fldChar w:fldCharType="end"/>
      </w:r>
      <w:r w:rsidR="000C0504">
        <w:rPr>
          <w:rFonts w:cs="Calibri"/>
          <w:b/>
          <w:bCs/>
          <w:i/>
          <w:color w:val="FF0000"/>
          <w:kern w:val="36"/>
          <w:sz w:val="44"/>
          <w:szCs w:val="44"/>
          <w:lang w:eastAsia="ru-RU"/>
        </w:rPr>
        <w:fldChar w:fldCharType="end"/>
      </w:r>
      <w:r w:rsidR="00686ABF">
        <w:rPr>
          <w:rFonts w:cs="Calibri"/>
          <w:b/>
          <w:bCs/>
          <w:i/>
          <w:color w:val="FF0000"/>
          <w:kern w:val="36"/>
          <w:sz w:val="44"/>
          <w:szCs w:val="44"/>
          <w:lang w:eastAsia="ru-RU"/>
        </w:rPr>
        <w:fldChar w:fldCharType="end"/>
      </w:r>
      <w:r w:rsidR="008D5E64" w:rsidRPr="008D5E64">
        <w:rPr>
          <w:rFonts w:cs="Calibri"/>
          <w:b/>
          <w:bCs/>
          <w:i/>
          <w:color w:val="FF0000"/>
          <w:kern w:val="36"/>
          <w:sz w:val="44"/>
          <w:szCs w:val="44"/>
          <w:lang w:eastAsia="ru-RU"/>
        </w:rPr>
        <w:fldChar w:fldCharType="end"/>
      </w:r>
      <w:r w:rsidR="00C605A1" w:rsidRPr="008D5E64">
        <w:rPr>
          <w:rFonts w:cs="Calibri"/>
          <w:b/>
          <w:bCs/>
          <w:i/>
          <w:color w:val="FF0000"/>
          <w:kern w:val="36"/>
          <w:sz w:val="44"/>
          <w:szCs w:val="44"/>
          <w:lang w:eastAsia="ru-RU"/>
        </w:rPr>
        <w:fldChar w:fldCharType="end"/>
      </w:r>
      <w:r w:rsidRPr="008D5E64">
        <w:rPr>
          <w:rFonts w:cs="Calibri"/>
          <w:b/>
          <w:bCs/>
          <w:i/>
          <w:color w:val="FF0000"/>
          <w:kern w:val="36"/>
          <w:sz w:val="44"/>
          <w:szCs w:val="44"/>
          <w:lang w:eastAsia="ru-RU"/>
        </w:rPr>
        <w:fldChar w:fldCharType="end"/>
      </w:r>
      <w:r w:rsidRPr="008D5E64">
        <w:rPr>
          <w:rFonts w:cs="Calibri"/>
          <w:b/>
          <w:bCs/>
          <w:i/>
          <w:color w:val="FF0000"/>
          <w:kern w:val="36"/>
          <w:sz w:val="44"/>
          <w:szCs w:val="44"/>
          <w:lang w:eastAsia="ru-RU"/>
        </w:rPr>
        <w:fldChar w:fldCharType="end"/>
      </w:r>
      <w:r w:rsidRPr="008D5E64">
        <w:rPr>
          <w:rFonts w:cs="Calibri"/>
          <w:b/>
          <w:bCs/>
          <w:i/>
          <w:color w:val="FF0000"/>
          <w:kern w:val="36"/>
          <w:sz w:val="44"/>
          <w:szCs w:val="44"/>
          <w:lang w:eastAsia="ru-RU"/>
        </w:rPr>
        <w:fldChar w:fldCharType="end"/>
      </w:r>
    </w:p>
    <w:p w14:paraId="7BC5049B" w14:textId="77777777" w:rsidR="000D000C" w:rsidRPr="008D5E64" w:rsidRDefault="000D000C" w:rsidP="00FE004A">
      <w:pPr>
        <w:shd w:val="clear" w:color="auto" w:fill="FFFFFF"/>
        <w:spacing w:after="0" w:line="240" w:lineRule="auto"/>
        <w:jc w:val="both"/>
        <w:rPr>
          <w:rFonts w:cs="Calibri"/>
          <w:b/>
          <w:bCs/>
          <w:i/>
          <w:color w:val="FF0000"/>
          <w:kern w:val="36"/>
          <w:sz w:val="44"/>
          <w:szCs w:val="44"/>
          <w:lang w:eastAsia="ru-RU"/>
        </w:rPr>
      </w:pPr>
    </w:p>
    <w:p w14:paraId="504EB089" w14:textId="77777777" w:rsidR="000D000C" w:rsidRPr="008D5E64" w:rsidRDefault="000D000C" w:rsidP="00FE004A">
      <w:pPr>
        <w:shd w:val="clear" w:color="auto" w:fill="FFFFFF"/>
        <w:spacing w:after="0" w:line="240" w:lineRule="auto"/>
        <w:jc w:val="both"/>
        <w:rPr>
          <w:rFonts w:cs="Calibri"/>
          <w:b/>
          <w:bCs/>
          <w:i/>
          <w:color w:val="FF0000"/>
          <w:kern w:val="36"/>
          <w:sz w:val="44"/>
          <w:szCs w:val="44"/>
          <w:lang w:eastAsia="ru-RU"/>
        </w:rPr>
      </w:pPr>
    </w:p>
    <w:p w14:paraId="75D745EB" w14:textId="77777777" w:rsidR="0060507A" w:rsidRPr="008D5E64" w:rsidRDefault="0060507A" w:rsidP="00FE004A">
      <w:pPr>
        <w:shd w:val="clear" w:color="auto" w:fill="FFFFFF"/>
        <w:spacing w:after="0" w:line="240" w:lineRule="auto"/>
        <w:jc w:val="both"/>
        <w:rPr>
          <w:rFonts w:cs="Calibri"/>
          <w:b/>
          <w:bCs/>
          <w:i/>
          <w:color w:val="FF0000"/>
          <w:kern w:val="36"/>
          <w:sz w:val="44"/>
          <w:szCs w:val="44"/>
          <w:lang w:eastAsia="ru-RU"/>
        </w:rPr>
        <w:sectPr w:rsidR="0060507A" w:rsidRPr="008D5E64" w:rsidSect="0060507A">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14:paraId="5EA23384" w14:textId="77777777" w:rsidR="00FE004A" w:rsidRPr="00FE004A" w:rsidRDefault="00FE004A" w:rsidP="00FE004A">
      <w:pPr>
        <w:spacing w:before="150" w:after="450" w:line="288" w:lineRule="atLeast"/>
        <w:jc w:val="both"/>
        <w:outlineLvl w:val="0"/>
        <w:rPr>
          <w:rFonts w:cs="Calibri"/>
          <w:b/>
          <w:bCs/>
          <w:color w:val="333333"/>
          <w:kern w:val="36"/>
          <w:sz w:val="22"/>
          <w:szCs w:val="22"/>
          <w:lang w:eastAsia="ru-RU"/>
        </w:rPr>
        <w:sectPr w:rsidR="00FE004A" w:rsidRPr="00FE004A" w:rsidSect="00C605A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14:paraId="0F9F4591" w14:textId="77777777" w:rsidR="005B25B3" w:rsidRDefault="00FE004A" w:rsidP="00AB49C0">
      <w:pPr>
        <w:spacing w:after="0" w:line="240" w:lineRule="atLeast"/>
        <w:jc w:val="center"/>
        <w:outlineLvl w:val="0"/>
        <w:rPr>
          <w:rFonts w:cs="Calibri"/>
          <w:b/>
          <w:bCs/>
          <w:i/>
          <w:color w:val="FF0000"/>
          <w:kern w:val="36"/>
          <w:sz w:val="40"/>
          <w:szCs w:val="40"/>
          <w:lang w:eastAsia="ru-RU"/>
        </w:rPr>
        <w:sectPr w:rsidR="005B25B3" w:rsidSect="000C4DCE">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space="708"/>
          <w:docGrid w:linePitch="360"/>
        </w:sectPr>
      </w:pPr>
      <w:r w:rsidRPr="00FE004A">
        <w:rPr>
          <w:rFonts w:cs="Calibri"/>
          <w:b/>
          <w:bCs/>
          <w:i/>
          <w:color w:val="FF0000"/>
          <w:kern w:val="36"/>
          <w:sz w:val="40"/>
          <w:szCs w:val="40"/>
          <w:lang w:eastAsia="ru-RU"/>
        </w:rPr>
        <w:lastRenderedPageBreak/>
        <w:t>В Магаданской области дан старт Комплексу мер по активной поддержке родителей, воспитывающих детей-инвалидов и детей с ограниченными возможностями здоровья</w:t>
      </w:r>
    </w:p>
    <w:p w14:paraId="6C3C93C1" w14:textId="77777777" w:rsidR="000C4DCE" w:rsidRDefault="000C4DCE" w:rsidP="005B25B3">
      <w:pPr>
        <w:spacing w:after="0" w:line="240" w:lineRule="atLeast"/>
        <w:jc w:val="both"/>
        <w:outlineLvl w:val="0"/>
        <w:rPr>
          <w:rFonts w:cs="Calibri"/>
          <w:b/>
          <w:bCs/>
          <w:i/>
          <w:color w:val="FF0000"/>
          <w:kern w:val="36"/>
          <w:sz w:val="40"/>
          <w:szCs w:val="40"/>
          <w:lang w:eastAsia="ru-RU"/>
        </w:rPr>
        <w:sectPr w:rsidR="000C4DCE" w:rsidSect="000C4DCE">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14:paraId="6AFD4946" w14:textId="77777777" w:rsidR="005B25B3" w:rsidRPr="005B25B3" w:rsidRDefault="005B25B3" w:rsidP="005B25B3">
      <w:pPr>
        <w:spacing w:after="0" w:line="240" w:lineRule="atLeast"/>
        <w:jc w:val="both"/>
        <w:outlineLvl w:val="0"/>
        <w:rPr>
          <w:rFonts w:cs="Calibri"/>
          <w:b/>
          <w:bCs/>
          <w:i/>
          <w:color w:val="FF0000"/>
          <w:kern w:val="36"/>
          <w:sz w:val="40"/>
          <w:szCs w:val="40"/>
          <w:lang w:eastAsia="ru-RU"/>
        </w:rPr>
        <w:sectPr w:rsidR="005B25B3" w:rsidRPr="005B25B3" w:rsidSect="000C4DCE">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r>
        <w:rPr>
          <w:rFonts w:cs="Calibri"/>
          <w:b/>
          <w:bCs/>
          <w:i/>
          <w:color w:val="FF0000"/>
          <w:kern w:val="36"/>
          <w:sz w:val="40"/>
          <w:szCs w:val="40"/>
          <w:lang w:eastAsia="ru-RU"/>
        </w:rPr>
        <w:t xml:space="preserve">                                  </w:t>
      </w:r>
    </w:p>
    <w:p w14:paraId="11F0ED81" w14:textId="77777777" w:rsidR="00FE004A" w:rsidRPr="00AB49C0" w:rsidRDefault="00FE004A" w:rsidP="00AB49C0">
      <w:pPr>
        <w:spacing w:after="0" w:line="276" w:lineRule="auto"/>
        <w:ind w:firstLine="567"/>
        <w:jc w:val="both"/>
        <w:outlineLvl w:val="0"/>
        <w:rPr>
          <w:rFonts w:cs="Calibri"/>
          <w:bCs/>
          <w:i/>
          <w:kern w:val="36"/>
          <w:sz w:val="28"/>
          <w:szCs w:val="28"/>
          <w:lang w:eastAsia="ru-RU"/>
        </w:rPr>
      </w:pPr>
      <w:r w:rsidRPr="00AB49C0">
        <w:rPr>
          <w:rFonts w:cs="Calibri"/>
          <w:bCs/>
          <w:i/>
          <w:kern w:val="36"/>
          <w:sz w:val="28"/>
          <w:szCs w:val="28"/>
          <w:lang w:eastAsia="ru-RU"/>
        </w:rPr>
        <w:t>Торжественное мероприятие состоялось в дошкольном подразделении Магаданского областного центра образования № 1. В мероприятии участвовали представители организаций разной ведомственной принадлежности, являющиеся исполнителями Комплекса мер Магаданской области.</w:t>
      </w:r>
    </w:p>
    <w:p w14:paraId="62D43711" w14:textId="77777777" w:rsidR="007754AC" w:rsidRPr="00AB49C0" w:rsidRDefault="00FE004A" w:rsidP="00AB49C0">
      <w:pPr>
        <w:spacing w:after="0" w:line="276" w:lineRule="auto"/>
        <w:ind w:firstLine="567"/>
        <w:jc w:val="both"/>
        <w:outlineLvl w:val="0"/>
        <w:rPr>
          <w:rFonts w:cs="Calibri"/>
          <w:b/>
          <w:bCs/>
          <w:i/>
          <w:color w:val="FF0000"/>
          <w:kern w:val="36"/>
          <w:sz w:val="28"/>
          <w:szCs w:val="28"/>
          <w:lang w:eastAsia="ru-RU"/>
        </w:rPr>
      </w:pPr>
      <w:r w:rsidRPr="00AB49C0">
        <w:rPr>
          <w:rFonts w:cs="Calibri"/>
          <w:bCs/>
          <w:i/>
          <w:kern w:val="36"/>
          <w:sz w:val="28"/>
          <w:szCs w:val="28"/>
          <w:lang w:eastAsia="ru-RU"/>
        </w:rPr>
        <w:t xml:space="preserve">С приветственным словом о реализации в Магаданской области Комплекса мер по активной поддержке родителей, воспитывающих детей-инвалидов и детей с ограниченными возможностями </w:t>
      </w:r>
      <w:r w:rsidR="005B25B3" w:rsidRPr="00AB49C0">
        <w:rPr>
          <w:rFonts w:cs="Calibri"/>
          <w:bCs/>
          <w:i/>
          <w:kern w:val="36"/>
          <w:sz w:val="28"/>
          <w:szCs w:val="28"/>
          <w:lang w:eastAsia="ru-RU"/>
        </w:rPr>
        <w:t>здоровья, выступила заместите</w:t>
      </w:r>
      <w:r w:rsidR="007754AC" w:rsidRPr="00AB49C0">
        <w:rPr>
          <w:rFonts w:cs="Calibri"/>
          <w:bCs/>
          <w:i/>
          <w:kern w:val="36"/>
          <w:sz w:val="28"/>
          <w:szCs w:val="28"/>
          <w:lang w:eastAsia="ru-RU"/>
        </w:rPr>
        <w:t>ля</w:t>
      </w:r>
      <w:r w:rsidR="005B25B3" w:rsidRPr="00AB49C0">
        <w:rPr>
          <w:rFonts w:cs="Calibri"/>
          <w:bCs/>
          <w:i/>
          <w:kern w:val="36"/>
          <w:sz w:val="28"/>
          <w:szCs w:val="28"/>
          <w:lang w:eastAsia="ru-RU"/>
        </w:rPr>
        <w:t xml:space="preserve">  </w:t>
      </w:r>
    </w:p>
    <w:p w14:paraId="025172C7" w14:textId="77777777" w:rsidR="007754AC" w:rsidRDefault="007754AC" w:rsidP="005B25B3">
      <w:pPr>
        <w:spacing w:after="0" w:line="240" w:lineRule="atLeast"/>
        <w:jc w:val="both"/>
        <w:outlineLvl w:val="0"/>
        <w:rPr>
          <w:rFonts w:cs="Calibri"/>
          <w:b/>
          <w:bCs/>
          <w:i/>
          <w:color w:val="FF0000"/>
          <w:kern w:val="36"/>
          <w:sz w:val="40"/>
          <w:szCs w:val="40"/>
          <w:lang w:eastAsia="ru-RU"/>
        </w:rPr>
      </w:pPr>
    </w:p>
    <w:p w14:paraId="09ACE97A" w14:textId="77777777" w:rsidR="007754AC" w:rsidRDefault="007B09C8" w:rsidP="005B25B3">
      <w:pPr>
        <w:spacing w:after="0" w:line="240" w:lineRule="atLeast"/>
        <w:jc w:val="both"/>
        <w:outlineLvl w:val="0"/>
        <w:rPr>
          <w:rFonts w:cs="Calibri"/>
          <w:b/>
          <w:bCs/>
          <w:i/>
          <w:color w:val="FF0000"/>
          <w:kern w:val="36"/>
          <w:sz w:val="40"/>
          <w:szCs w:val="40"/>
          <w:lang w:eastAsia="ru-RU"/>
        </w:rPr>
      </w:pPr>
      <w:r>
        <w:rPr>
          <w:rFonts w:cs="Calibri"/>
          <w:b/>
          <w:bCs/>
          <w:i/>
          <w:color w:val="FF0000"/>
          <w:kern w:val="36"/>
          <w:sz w:val="40"/>
          <w:szCs w:val="40"/>
          <w:lang w:eastAsia="ru-RU"/>
        </w:rPr>
        <w:pict w14:anchorId="56CC4CDB">
          <v:shape id="_x0000_i1029" type="#_x0000_t75" style="width:227.25pt;height:249.75pt;mso-left-percent:-10001;mso-top-percent:-10001;mso-position-horizontal:absolute;mso-position-horizontal-relative:char;mso-position-vertical:absolute;mso-position-vertical-relative:line;mso-left-percent:-10001;mso-top-percent:-10001">
            <v:imagedata r:id="rId10" o:title="20191209_161351"/>
          </v:shape>
        </w:pict>
      </w:r>
    </w:p>
    <w:p w14:paraId="4985B51B" w14:textId="77777777" w:rsidR="00AB49C0" w:rsidRDefault="00AB49C0" w:rsidP="005B25B3">
      <w:pPr>
        <w:spacing w:after="0" w:line="240" w:lineRule="atLeast"/>
        <w:jc w:val="both"/>
        <w:outlineLvl w:val="0"/>
        <w:rPr>
          <w:rFonts w:cs="Calibri"/>
          <w:b/>
          <w:bCs/>
          <w:i/>
          <w:color w:val="FF0000"/>
          <w:kern w:val="36"/>
          <w:sz w:val="40"/>
          <w:szCs w:val="40"/>
          <w:lang w:eastAsia="ru-RU"/>
        </w:rPr>
      </w:pPr>
    </w:p>
    <w:p w14:paraId="298197BB" w14:textId="77777777" w:rsidR="00AB49C0" w:rsidRDefault="00AB49C0" w:rsidP="005B25B3">
      <w:pPr>
        <w:spacing w:after="0" w:line="240" w:lineRule="atLeast"/>
        <w:jc w:val="both"/>
        <w:outlineLvl w:val="0"/>
        <w:rPr>
          <w:rFonts w:cs="Calibri"/>
          <w:b/>
          <w:bCs/>
          <w:i/>
          <w:color w:val="FF0000"/>
          <w:kern w:val="36"/>
          <w:sz w:val="40"/>
          <w:szCs w:val="40"/>
          <w:lang w:eastAsia="ru-RU"/>
        </w:rPr>
      </w:pPr>
    </w:p>
    <w:p w14:paraId="6BA69DB3" w14:textId="17461974" w:rsidR="007754AC" w:rsidRDefault="007B09C8" w:rsidP="005B25B3">
      <w:pPr>
        <w:spacing w:after="0" w:line="240" w:lineRule="atLeast"/>
        <w:jc w:val="both"/>
        <w:outlineLvl w:val="0"/>
        <w:rPr>
          <w:rFonts w:cs="Calibri"/>
          <w:b/>
          <w:bCs/>
          <w:i/>
          <w:color w:val="FF0000"/>
          <w:kern w:val="36"/>
          <w:sz w:val="40"/>
          <w:szCs w:val="40"/>
          <w:lang w:eastAsia="ru-RU"/>
        </w:rPr>
      </w:pPr>
      <w:r>
        <w:rPr>
          <w:rFonts w:cs="Calibri"/>
          <w:b/>
          <w:bCs/>
          <w:i/>
          <w:color w:val="FF0000"/>
          <w:kern w:val="36"/>
          <w:sz w:val="40"/>
          <w:szCs w:val="40"/>
          <w:lang w:eastAsia="ru-RU"/>
        </w:rPr>
        <w:pict w14:anchorId="76AD4812">
          <v:shape id="_x0000_i1030" type="#_x0000_t75" style="width:231pt;height:222.75pt">
            <v:imagedata r:id="rId11" o:title="20191129_102416"/>
          </v:shape>
        </w:pict>
      </w:r>
    </w:p>
    <w:p w14:paraId="71FCC1C7" w14:textId="77777777" w:rsidR="007754AC" w:rsidRDefault="007754AC" w:rsidP="005B25B3">
      <w:pPr>
        <w:spacing w:after="0" w:line="240" w:lineRule="atLeast"/>
        <w:jc w:val="both"/>
        <w:outlineLvl w:val="0"/>
        <w:rPr>
          <w:rFonts w:cs="Calibri"/>
          <w:b/>
          <w:bCs/>
          <w:i/>
          <w:color w:val="FF0000"/>
          <w:kern w:val="36"/>
          <w:sz w:val="40"/>
          <w:szCs w:val="40"/>
          <w:lang w:eastAsia="ru-RU"/>
        </w:rPr>
      </w:pPr>
    </w:p>
    <w:p w14:paraId="08A2E2E9" w14:textId="77777777" w:rsidR="007754AC" w:rsidRDefault="007754AC" w:rsidP="005B25B3">
      <w:pPr>
        <w:spacing w:after="0" w:line="240" w:lineRule="atLeast"/>
        <w:jc w:val="both"/>
        <w:outlineLvl w:val="0"/>
        <w:rPr>
          <w:rFonts w:cs="Calibri"/>
          <w:b/>
          <w:bCs/>
          <w:i/>
          <w:color w:val="FF0000"/>
          <w:kern w:val="36"/>
          <w:sz w:val="40"/>
          <w:szCs w:val="40"/>
          <w:lang w:eastAsia="ru-RU"/>
        </w:rPr>
      </w:pPr>
    </w:p>
    <w:p w14:paraId="6BE7C29C" w14:textId="77777777" w:rsidR="007754AC" w:rsidRDefault="007754AC" w:rsidP="005B25B3">
      <w:pPr>
        <w:spacing w:after="0" w:line="240" w:lineRule="atLeast"/>
        <w:jc w:val="both"/>
        <w:outlineLvl w:val="0"/>
        <w:rPr>
          <w:rFonts w:cs="Calibri"/>
          <w:b/>
          <w:bCs/>
          <w:i/>
          <w:color w:val="FF0000"/>
          <w:kern w:val="36"/>
          <w:sz w:val="40"/>
          <w:szCs w:val="40"/>
          <w:lang w:eastAsia="ru-RU"/>
        </w:rPr>
      </w:pPr>
    </w:p>
    <w:p w14:paraId="3521BCD4" w14:textId="77777777" w:rsidR="00AB49C0" w:rsidRDefault="00AB49C0" w:rsidP="005B25B3">
      <w:pPr>
        <w:spacing w:after="0" w:line="240" w:lineRule="atLeast"/>
        <w:jc w:val="both"/>
        <w:outlineLvl w:val="0"/>
        <w:rPr>
          <w:rFonts w:cs="Calibri"/>
          <w:b/>
          <w:bCs/>
          <w:i/>
          <w:color w:val="FF0000"/>
          <w:kern w:val="36"/>
          <w:sz w:val="40"/>
          <w:szCs w:val="40"/>
          <w:lang w:eastAsia="ru-RU"/>
        </w:rPr>
      </w:pPr>
    </w:p>
    <w:p w14:paraId="6A55E90E" w14:textId="77777777" w:rsidR="00FE004A" w:rsidRPr="00AB49C0" w:rsidRDefault="00FE004A" w:rsidP="00AB49C0">
      <w:pPr>
        <w:spacing w:after="0" w:line="276" w:lineRule="auto"/>
        <w:jc w:val="both"/>
        <w:outlineLvl w:val="0"/>
        <w:rPr>
          <w:rFonts w:cs="Calibri"/>
          <w:b/>
          <w:bCs/>
          <w:i/>
          <w:color w:val="FF0000"/>
          <w:kern w:val="36"/>
          <w:sz w:val="28"/>
          <w:szCs w:val="28"/>
          <w:lang w:eastAsia="ru-RU"/>
        </w:rPr>
      </w:pPr>
      <w:r w:rsidRPr="00AB49C0">
        <w:rPr>
          <w:rFonts w:cs="Calibri"/>
          <w:bCs/>
          <w:i/>
          <w:kern w:val="36"/>
          <w:sz w:val="28"/>
          <w:szCs w:val="28"/>
          <w:lang w:eastAsia="ru-RU"/>
        </w:rPr>
        <w:t>председателя Правительства Магаданской области Т.А. Савченко.</w:t>
      </w:r>
    </w:p>
    <w:p w14:paraId="7CDAA855" w14:textId="77777777" w:rsidR="00FE004A" w:rsidRPr="00AB49C0" w:rsidRDefault="00FE004A" w:rsidP="00AB49C0">
      <w:pPr>
        <w:spacing w:after="0" w:line="276" w:lineRule="auto"/>
        <w:jc w:val="both"/>
        <w:outlineLvl w:val="0"/>
        <w:rPr>
          <w:rFonts w:cs="Calibri"/>
          <w:bCs/>
          <w:i/>
          <w:kern w:val="36"/>
          <w:sz w:val="28"/>
          <w:szCs w:val="28"/>
          <w:lang w:eastAsia="ru-RU"/>
        </w:rPr>
      </w:pPr>
      <w:r w:rsidRPr="00AB49C0">
        <w:rPr>
          <w:rFonts w:cs="Calibri"/>
          <w:bCs/>
          <w:i/>
          <w:kern w:val="36"/>
          <w:sz w:val="28"/>
          <w:szCs w:val="28"/>
          <w:lang w:eastAsia="ru-RU"/>
        </w:rPr>
        <w:t>Для воспитанников центра образования была подготовлена игровая программа.</w:t>
      </w:r>
    </w:p>
    <w:p w14:paraId="6B78B472" w14:textId="77777777" w:rsidR="00FE004A" w:rsidRPr="00AB49C0" w:rsidRDefault="00FE004A" w:rsidP="00AB49C0">
      <w:pPr>
        <w:spacing w:after="0" w:line="276" w:lineRule="auto"/>
        <w:jc w:val="both"/>
        <w:outlineLvl w:val="0"/>
        <w:rPr>
          <w:rFonts w:cs="Calibri"/>
          <w:bCs/>
          <w:i/>
          <w:kern w:val="36"/>
          <w:sz w:val="28"/>
          <w:szCs w:val="28"/>
          <w:lang w:eastAsia="ru-RU"/>
        </w:rPr>
      </w:pPr>
      <w:r w:rsidRPr="00AB49C0">
        <w:rPr>
          <w:rFonts w:cs="Calibri"/>
          <w:bCs/>
          <w:i/>
          <w:kern w:val="36"/>
          <w:sz w:val="28"/>
          <w:szCs w:val="28"/>
          <w:lang w:eastAsia="ru-RU"/>
        </w:rPr>
        <w:t>Завершилось мероприятие пожеланием организаторам и участникам мероприятий регионального Комплекса мер плодотворно</w:t>
      </w:r>
      <w:r w:rsidRPr="00AB49C0">
        <w:rPr>
          <w:rFonts w:cs="Calibri"/>
          <w:b/>
          <w:bCs/>
          <w:i/>
          <w:kern w:val="36"/>
          <w:sz w:val="28"/>
          <w:szCs w:val="28"/>
          <w:lang w:eastAsia="ru-RU"/>
        </w:rPr>
        <w:t xml:space="preserve">й </w:t>
      </w:r>
      <w:r w:rsidRPr="00AB49C0">
        <w:rPr>
          <w:rFonts w:cs="Calibri"/>
          <w:bCs/>
          <w:i/>
          <w:kern w:val="36"/>
          <w:sz w:val="28"/>
          <w:szCs w:val="28"/>
          <w:lang w:eastAsia="ru-RU"/>
        </w:rPr>
        <w:t>работы и эффективного сотрудничества.</w:t>
      </w:r>
    </w:p>
    <w:p w14:paraId="10AF6517" w14:textId="77777777" w:rsidR="005B25B3" w:rsidRDefault="005B25B3" w:rsidP="005B25B3">
      <w:pPr>
        <w:spacing w:after="0" w:line="240" w:lineRule="atLeast"/>
        <w:jc w:val="both"/>
        <w:outlineLvl w:val="0"/>
        <w:rPr>
          <w:rFonts w:cs="Calibri"/>
          <w:b/>
          <w:bCs/>
          <w:i/>
          <w:color w:val="FF0000"/>
          <w:kern w:val="36"/>
          <w:sz w:val="40"/>
          <w:szCs w:val="40"/>
          <w:lang w:eastAsia="ru-RU"/>
        </w:rPr>
        <w:sectPr w:rsidR="005B25B3" w:rsidSect="000C4DCE">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14:paraId="33C5D795" w14:textId="77777777" w:rsidR="000C4DCE" w:rsidRDefault="000C4DCE" w:rsidP="005B25B3">
      <w:pPr>
        <w:spacing w:after="0" w:line="240" w:lineRule="atLeast"/>
        <w:jc w:val="both"/>
        <w:outlineLvl w:val="0"/>
        <w:rPr>
          <w:rFonts w:cs="Calibri"/>
          <w:b/>
          <w:bCs/>
          <w:i/>
          <w:color w:val="FF0000"/>
          <w:kern w:val="36"/>
          <w:sz w:val="40"/>
          <w:szCs w:val="40"/>
          <w:lang w:eastAsia="ru-RU"/>
        </w:rPr>
        <w:sectPr w:rsidR="000C4DCE" w:rsidSect="000C4DCE">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14:paraId="47EC39C2" w14:textId="77777777" w:rsidR="005B25B3" w:rsidRDefault="005B25B3" w:rsidP="00FE004A">
      <w:pPr>
        <w:spacing w:after="0" w:line="240" w:lineRule="atLeast"/>
        <w:jc w:val="both"/>
        <w:outlineLvl w:val="0"/>
        <w:rPr>
          <w:rFonts w:cs="Calibri"/>
          <w:b/>
          <w:bCs/>
          <w:i/>
          <w:color w:val="FF0000"/>
          <w:kern w:val="36"/>
          <w:sz w:val="40"/>
          <w:szCs w:val="40"/>
          <w:lang w:eastAsia="ru-RU"/>
        </w:rPr>
        <w:sectPr w:rsidR="005B25B3" w:rsidSect="005B25B3">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space="708"/>
          <w:docGrid w:linePitch="360"/>
        </w:sectPr>
      </w:pPr>
    </w:p>
    <w:p w14:paraId="4C709E05" w14:textId="77777777" w:rsidR="00D25C80" w:rsidRPr="008D5E64" w:rsidRDefault="00D25C80" w:rsidP="00AB49C0">
      <w:pPr>
        <w:spacing w:after="0" w:line="240" w:lineRule="atLeast"/>
        <w:outlineLvl w:val="0"/>
        <w:rPr>
          <w:rFonts w:cs="Calibri"/>
          <w:i/>
          <w:color w:val="FF0000"/>
          <w:kern w:val="36"/>
          <w:sz w:val="40"/>
          <w:szCs w:val="40"/>
          <w:lang w:eastAsia="ru-RU"/>
        </w:rPr>
      </w:pPr>
      <w:r w:rsidRPr="008D5E64">
        <w:rPr>
          <w:rFonts w:cs="Calibri"/>
          <w:b/>
          <w:bCs/>
          <w:i/>
          <w:color w:val="FF0000"/>
          <w:kern w:val="36"/>
          <w:sz w:val="40"/>
          <w:szCs w:val="40"/>
          <w:lang w:eastAsia="ru-RU"/>
        </w:rPr>
        <w:lastRenderedPageBreak/>
        <w:t>Консультация для родителей</w:t>
      </w:r>
    </w:p>
    <w:p w14:paraId="176AF7CA" w14:textId="77777777" w:rsidR="00D25C80" w:rsidRPr="008D5E64" w:rsidRDefault="00D25C80" w:rsidP="00FE004A">
      <w:pPr>
        <w:spacing w:after="0" w:line="240" w:lineRule="atLeast"/>
        <w:jc w:val="both"/>
        <w:outlineLvl w:val="0"/>
        <w:rPr>
          <w:rFonts w:cs="Calibri"/>
          <w:i/>
          <w:color w:val="FF0000"/>
          <w:kern w:val="36"/>
          <w:sz w:val="40"/>
          <w:szCs w:val="40"/>
          <w:lang w:eastAsia="ru-RU"/>
        </w:rPr>
      </w:pPr>
      <w:r w:rsidRPr="008D5E64">
        <w:rPr>
          <w:rFonts w:cs="Calibri"/>
          <w:b/>
          <w:bCs/>
          <w:i/>
          <w:color w:val="FF0000"/>
          <w:kern w:val="36"/>
          <w:sz w:val="40"/>
          <w:szCs w:val="40"/>
          <w:lang w:eastAsia="ru-RU"/>
        </w:rPr>
        <w:t>«Воспитание ребенка с ограниченными возможностями здоровья».</w:t>
      </w:r>
    </w:p>
    <w:p w14:paraId="7DB0CF47"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t xml:space="preserve">Семья – это первоисточник всего, что вкладывается в воспитание и формирование личности ребенка. Воспитание ребенка - инвалида не должно пугать своей сложностью. Главное это то, чтобы ребенок не чувствовал свою неполноценность. Если родители будут относиться к нему как к обычному ребенку, то и он будет чувствовать себя замечательно и не будет обращать внимание на свой недуг. </w:t>
      </w:r>
    </w:p>
    <w:p w14:paraId="030CE144"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Воспитывайте вашего ребенка так, как здорового ребенка.</w:t>
      </w:r>
    </w:p>
    <w:p w14:paraId="202A9498"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Поощряйте и наказывайте ребенка наравне с другими детьми, не выделяйте его. </w:t>
      </w:r>
    </w:p>
    <w:p w14:paraId="1C93491D"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Создайте условия, при которых ребенок будет жить со здоровыми людьми и чувствовать себя на равных.</w:t>
      </w:r>
    </w:p>
    <w:p w14:paraId="5968A95D"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Развивайте в ребенке чувство самостоятельности, ведь ему надо будет учиться дальше и работать.</w:t>
      </w:r>
    </w:p>
    <w:p w14:paraId="1F3627BC"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Не проявляйте чрезмерную жалость к ребенку, а самое главное, его необходимо окружить любовью и заботой.</w:t>
      </w:r>
    </w:p>
    <w:p w14:paraId="7B9F0DB1"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t xml:space="preserve">Выполняя эти рекомендации, вы поможете вашему ребенку расти без комплекса неполноценности и не будете в нем взращивать самовлюбленность. </w:t>
      </w:r>
    </w:p>
    <w:p w14:paraId="1FDD3A8F"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u w:val="single"/>
          <w:lang w:eastAsia="ru-RU"/>
        </w:rPr>
        <w:t>Семьи, имеющие детей с ограниченными возможностями развития, можно дифференцировать на четыре группы.</w:t>
      </w:r>
    </w:p>
    <w:p w14:paraId="051C5226"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Первая группа</w:t>
      </w:r>
      <w:r w:rsidRPr="008D5E64">
        <w:rPr>
          <w:rFonts w:cs="Calibri"/>
          <w:color w:val="333333"/>
          <w:kern w:val="36"/>
          <w:sz w:val="22"/>
          <w:szCs w:val="22"/>
          <w:lang w:eastAsia="ru-RU"/>
        </w:rPr>
        <w:t xml:space="preserve"> родители с выраженным расширением сферы родительских чувств. Характерный для них стиль воспитания – </w:t>
      </w:r>
      <w:proofErr w:type="spellStart"/>
      <w:r w:rsidRPr="008D5E64">
        <w:rPr>
          <w:rFonts w:cs="Calibri"/>
          <w:b/>
          <w:bCs/>
          <w:color w:val="333333"/>
          <w:kern w:val="36"/>
          <w:sz w:val="22"/>
          <w:szCs w:val="22"/>
          <w:lang w:eastAsia="ru-RU"/>
        </w:rPr>
        <w:t>гиперопека</w:t>
      </w:r>
      <w:proofErr w:type="spellEnd"/>
      <w:r w:rsidRPr="008D5E64">
        <w:rPr>
          <w:rFonts w:cs="Calibri"/>
          <w:b/>
          <w:bCs/>
          <w:color w:val="333333"/>
          <w:kern w:val="36"/>
          <w:sz w:val="22"/>
          <w:szCs w:val="22"/>
          <w:lang w:eastAsia="ru-RU"/>
        </w:rPr>
        <w:t>.</w:t>
      </w:r>
      <w:r w:rsidRPr="008D5E64">
        <w:rPr>
          <w:rFonts w:cs="Calibri"/>
          <w:color w:val="333333"/>
          <w:kern w:val="36"/>
          <w:sz w:val="22"/>
          <w:szCs w:val="22"/>
          <w:lang w:eastAsia="ru-RU"/>
        </w:rPr>
        <w:t xml:space="preserve"> Родители имеют неадекватные представления о потенциальных возможностях своего ребёнка, у матери отмечается гипертрофированное чувство тревожности и нервно-психической напряжённости. Стиль поведения взрослых членов семьи характеризуется </w:t>
      </w:r>
      <w:proofErr w:type="spellStart"/>
      <w:r w:rsidRPr="008D5E64">
        <w:rPr>
          <w:rFonts w:cs="Calibri"/>
          <w:color w:val="333333"/>
          <w:kern w:val="36"/>
          <w:sz w:val="22"/>
          <w:szCs w:val="22"/>
          <w:lang w:eastAsia="ru-RU"/>
        </w:rPr>
        <w:t>сверхзаботливым</w:t>
      </w:r>
      <w:proofErr w:type="spellEnd"/>
      <w:r w:rsidRPr="008D5E64">
        <w:rPr>
          <w:rFonts w:cs="Calibri"/>
          <w:color w:val="333333"/>
          <w:kern w:val="36"/>
          <w:sz w:val="22"/>
          <w:szCs w:val="22"/>
          <w:lang w:eastAsia="ru-RU"/>
        </w:rPr>
        <w:t xml:space="preserve"> отношением к ребёнку, мелочной регламентацией образа жизни семьи в зависимости от самочувствия ребёнка, ограничением от социальных контактов.</w:t>
      </w:r>
    </w:p>
    <w:p w14:paraId="2A88393F"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Вторая группа</w:t>
      </w:r>
      <w:r w:rsidRPr="008D5E64">
        <w:rPr>
          <w:rFonts w:cs="Calibri"/>
          <w:color w:val="333333"/>
          <w:kern w:val="36"/>
          <w:sz w:val="22"/>
          <w:szCs w:val="22"/>
          <w:lang w:eastAsia="ru-RU"/>
        </w:rPr>
        <w:t xml:space="preserve"> характеризуется стилем холодного общения – </w:t>
      </w:r>
      <w:proofErr w:type="spellStart"/>
      <w:r w:rsidRPr="008D5E64">
        <w:rPr>
          <w:rFonts w:cs="Calibri"/>
          <w:b/>
          <w:bCs/>
          <w:color w:val="333333"/>
          <w:kern w:val="36"/>
          <w:sz w:val="22"/>
          <w:szCs w:val="22"/>
          <w:lang w:eastAsia="ru-RU"/>
        </w:rPr>
        <w:t>гипопротекцией</w:t>
      </w:r>
      <w:proofErr w:type="spellEnd"/>
      <w:r w:rsidRPr="008D5E64">
        <w:rPr>
          <w:rFonts w:cs="Calibri"/>
          <w:b/>
          <w:bCs/>
          <w:color w:val="333333"/>
          <w:kern w:val="36"/>
          <w:sz w:val="22"/>
          <w:szCs w:val="22"/>
          <w:lang w:eastAsia="ru-RU"/>
        </w:rPr>
        <w:t xml:space="preserve"> (</w:t>
      </w:r>
      <w:proofErr w:type="spellStart"/>
      <w:r w:rsidRPr="008D5E64">
        <w:rPr>
          <w:rFonts w:cs="Calibri"/>
          <w:b/>
          <w:bCs/>
          <w:color w:val="333333"/>
          <w:kern w:val="36"/>
          <w:sz w:val="22"/>
          <w:szCs w:val="22"/>
          <w:lang w:eastAsia="ru-RU"/>
        </w:rPr>
        <w:t>гипоопека</w:t>
      </w:r>
      <w:proofErr w:type="spellEnd"/>
      <w:r w:rsidRPr="008D5E64">
        <w:rPr>
          <w:rFonts w:cs="Calibri"/>
          <w:b/>
          <w:bCs/>
          <w:color w:val="333333"/>
          <w:kern w:val="36"/>
          <w:sz w:val="22"/>
          <w:szCs w:val="22"/>
          <w:lang w:eastAsia="ru-RU"/>
        </w:rPr>
        <w:t>)</w:t>
      </w:r>
      <w:r w:rsidRPr="008D5E64">
        <w:rPr>
          <w:rFonts w:cs="Calibri"/>
          <w:color w:val="333333"/>
          <w:kern w:val="36"/>
          <w:sz w:val="22"/>
          <w:szCs w:val="22"/>
          <w:lang w:eastAsia="ru-RU"/>
        </w:rPr>
        <w:t xml:space="preserve">, снижением эмоциональных контактов родителей с ребёнком. Родители фиксируют излишнее внимание на лечении ребёнка, предъявляя завышенные требования к медицинскому </w:t>
      </w:r>
      <w:r w:rsidRPr="008D5E64">
        <w:rPr>
          <w:rFonts w:cs="Calibri"/>
          <w:color w:val="333333"/>
          <w:kern w:val="36"/>
          <w:sz w:val="22"/>
          <w:szCs w:val="22"/>
          <w:lang w:eastAsia="ru-RU"/>
        </w:rPr>
        <w:t xml:space="preserve">персоналу, пытаясь компенсировать собственный психический дискомфорт за счёт эмоционального отвержения ребёнка. Отношение к стрессовой ситуации накладывает сильный отпечаток на способ выхода из неё, который избирает семья. </w:t>
      </w:r>
    </w:p>
    <w:p w14:paraId="4708FDA1"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Третья группа</w:t>
      </w:r>
      <w:r w:rsidRPr="008D5E64">
        <w:rPr>
          <w:rFonts w:cs="Calibri"/>
          <w:color w:val="333333"/>
          <w:kern w:val="36"/>
          <w:sz w:val="22"/>
          <w:szCs w:val="22"/>
          <w:lang w:eastAsia="ru-RU"/>
        </w:rPr>
        <w:t xml:space="preserve"> характеризуется стилем </w:t>
      </w:r>
      <w:r w:rsidRPr="008D5E64">
        <w:rPr>
          <w:rFonts w:cs="Calibri"/>
          <w:b/>
          <w:bCs/>
          <w:color w:val="333333"/>
          <w:kern w:val="36"/>
          <w:sz w:val="22"/>
          <w:szCs w:val="22"/>
          <w:lang w:eastAsia="ru-RU"/>
        </w:rPr>
        <w:t>сотрудничества</w:t>
      </w:r>
      <w:r w:rsidRPr="008D5E64">
        <w:rPr>
          <w:rFonts w:cs="Calibri"/>
          <w:color w:val="333333"/>
          <w:kern w:val="36"/>
          <w:sz w:val="22"/>
          <w:szCs w:val="22"/>
          <w:lang w:eastAsia="ru-RU"/>
        </w:rPr>
        <w:t xml:space="preserve"> – конструктивная и гибкая форма </w:t>
      </w:r>
      <w:proofErr w:type="spellStart"/>
      <w:r w:rsidRPr="008D5E64">
        <w:rPr>
          <w:rFonts w:cs="Calibri"/>
          <w:color w:val="333333"/>
          <w:kern w:val="36"/>
          <w:sz w:val="22"/>
          <w:szCs w:val="22"/>
          <w:lang w:eastAsia="ru-RU"/>
        </w:rPr>
        <w:t>взаимоответственных</w:t>
      </w:r>
      <w:proofErr w:type="spellEnd"/>
      <w:r w:rsidRPr="008D5E64">
        <w:rPr>
          <w:rFonts w:cs="Calibri"/>
          <w:color w:val="333333"/>
          <w:kern w:val="36"/>
          <w:sz w:val="22"/>
          <w:szCs w:val="22"/>
          <w:lang w:eastAsia="ru-RU"/>
        </w:rPr>
        <w:t xml:space="preserve"> отношений родителей и ребёнка в совместной деятельности. Как образ жизни, такой стиль возникает при вере родителей в успех своего ребёнка и сильные стороны его природы, при последовательном осмыслении необходимого объёма помощи, развития самостоятельности ребёнка в процессе становления особых способов его взаимодействия с окружающим миром. </w:t>
      </w:r>
    </w:p>
    <w:p w14:paraId="3EF6D7DD"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Четвёртая группа</w:t>
      </w:r>
      <w:r w:rsidRPr="008D5E64">
        <w:rPr>
          <w:rFonts w:cs="Calibri"/>
          <w:color w:val="333333"/>
          <w:kern w:val="36"/>
          <w:sz w:val="22"/>
          <w:szCs w:val="22"/>
          <w:lang w:eastAsia="ru-RU"/>
        </w:rPr>
        <w:t xml:space="preserve"> - </w:t>
      </w:r>
      <w:r w:rsidRPr="008D5E64">
        <w:rPr>
          <w:rFonts w:cs="Calibri"/>
          <w:b/>
          <w:bCs/>
          <w:color w:val="333333"/>
          <w:kern w:val="36"/>
          <w:sz w:val="22"/>
          <w:szCs w:val="22"/>
          <w:lang w:eastAsia="ru-RU"/>
        </w:rPr>
        <w:t>репрессивный стиль (авторитарный)</w:t>
      </w:r>
      <w:r w:rsidRPr="008D5E64">
        <w:rPr>
          <w:rFonts w:cs="Calibri"/>
          <w:color w:val="333333"/>
          <w:kern w:val="36"/>
          <w:sz w:val="22"/>
          <w:szCs w:val="22"/>
          <w:lang w:eastAsia="ru-RU"/>
        </w:rPr>
        <w:t xml:space="preserve"> семейного общения, который характеризуется родительской установки на авторитарную лидирующую позицию. Как образ отношений проявляется в пессимистическом взгляде на будущее ребёнка, в постоянном ограничении его прав, в жестоких родительских предписаниях, неисполнение которых наказывается. В этих семьях от ребёнка требуют неукоснительного выполнения всех заданий, упражнений, не учитывая при этом его двигательных, психических и интеллектуальных возможностей. За отказ от выполнения этих требований нередко прибегают к физическим наказаниям. </w:t>
      </w:r>
      <w:r w:rsidRPr="008D5E64">
        <w:rPr>
          <w:rFonts w:cs="Calibri"/>
          <w:b/>
          <w:bCs/>
          <w:color w:val="333333"/>
          <w:kern w:val="36"/>
          <w:sz w:val="22"/>
          <w:szCs w:val="22"/>
          <w:lang w:eastAsia="ru-RU"/>
        </w:rPr>
        <w:t>В отношении родителей</w:t>
      </w:r>
      <w:r w:rsidRPr="008D5E64">
        <w:rPr>
          <w:rFonts w:cs="Calibri"/>
          <w:color w:val="333333"/>
          <w:kern w:val="36"/>
          <w:sz w:val="22"/>
          <w:szCs w:val="22"/>
          <w:lang w:eastAsia="ru-RU"/>
        </w:rPr>
        <w:t xml:space="preserve"> к дефекту ребенка, определяющем стратегию и тактику его воспитания, можно выделить несколько моделей. </w:t>
      </w:r>
    </w:p>
    <w:p w14:paraId="1EC412FA"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Модель «охранительного воспитания»</w:t>
      </w:r>
      <w:r w:rsidRPr="008D5E64">
        <w:rPr>
          <w:rFonts w:cs="Calibri"/>
          <w:color w:val="333333"/>
          <w:kern w:val="36"/>
          <w:sz w:val="22"/>
          <w:szCs w:val="22"/>
          <w:lang w:eastAsia="ru-RU"/>
        </w:rPr>
        <w:t xml:space="preserve"> связана с переоценкой дефекта, что проявляется в излишней опеке ребенка с отклонениями в развитии. В этом случае ребенка чрезмерно балуют, жалеют, оберегают от всех, даже посильных для него дел. Взрослые все делают за ребенка и, имея благие намерения, по существу делают его беспомощным, неумелым, бездеятельным. Ребенок не овладевает простейшими навыками самообслуживания, не выполняет требования старших, не умеет вести себя в обществе, не стремится к общению с другими детьми. Таким образом, модель «охранительного воспитания» создает условия для искусственной изоляции ребенка-инвалида от общества и приводит к развитию эгоистической личности с преобладанием пассивной потребительской ориентации. В будущем такой человек из-за своих личностных особенностей с трудом адаптируется в коллективе.</w:t>
      </w:r>
    </w:p>
    <w:p w14:paraId="6318C48E"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t xml:space="preserve">Иной крайностью являются взаимоотношения в семье, основанной на </w:t>
      </w:r>
      <w:r w:rsidRPr="008D5E64">
        <w:rPr>
          <w:rFonts w:cs="Calibri"/>
          <w:b/>
          <w:bCs/>
          <w:color w:val="333333"/>
          <w:kern w:val="36"/>
          <w:sz w:val="22"/>
          <w:szCs w:val="22"/>
          <w:lang w:eastAsia="ru-RU"/>
        </w:rPr>
        <w:t xml:space="preserve">модели «равнодушного воспитания», </w:t>
      </w:r>
      <w:r w:rsidRPr="008D5E64">
        <w:rPr>
          <w:rFonts w:cs="Calibri"/>
          <w:color w:val="333333"/>
          <w:kern w:val="36"/>
          <w:sz w:val="22"/>
          <w:szCs w:val="22"/>
          <w:lang w:eastAsia="ru-RU"/>
        </w:rPr>
        <w:t xml:space="preserve">которая приводит к возникновению у ребенка чувства ненужности, </w:t>
      </w:r>
      <w:proofErr w:type="spellStart"/>
      <w:r w:rsidRPr="008D5E64">
        <w:rPr>
          <w:rFonts w:cs="Calibri"/>
          <w:color w:val="333333"/>
          <w:kern w:val="36"/>
          <w:sz w:val="22"/>
          <w:szCs w:val="22"/>
          <w:lang w:eastAsia="ru-RU"/>
        </w:rPr>
        <w:t>отвергнутости</w:t>
      </w:r>
      <w:proofErr w:type="spellEnd"/>
      <w:r w:rsidRPr="008D5E64">
        <w:rPr>
          <w:rFonts w:cs="Calibri"/>
          <w:color w:val="333333"/>
          <w:kern w:val="36"/>
          <w:sz w:val="22"/>
          <w:szCs w:val="22"/>
          <w:lang w:eastAsia="ru-RU"/>
        </w:rPr>
        <w:t xml:space="preserve">, переживания одиночества. В семье с подобной </w:t>
      </w:r>
      <w:r w:rsidRPr="008D5E64">
        <w:rPr>
          <w:rFonts w:cs="Calibri"/>
          <w:color w:val="333333"/>
          <w:kern w:val="36"/>
          <w:sz w:val="22"/>
          <w:szCs w:val="22"/>
          <w:lang w:eastAsia="ru-RU"/>
        </w:rPr>
        <w:lastRenderedPageBreak/>
        <w:t xml:space="preserve">моделью воспитания ребенок становится робким, забитым, теряет присущие детям доверчивость и искренность в отношениях с родителями. У детей воспитывается умение приспосабливаться к окружающей среде, равнодушное недоброжелательное отношение к родным, взрослым и другим детям. </w:t>
      </w:r>
    </w:p>
    <w:p w14:paraId="48395D38"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t xml:space="preserve">Следует отметить, что обе модели семейного воспитания в равной степени вредят ребенку. </w:t>
      </w:r>
    </w:p>
    <w:p w14:paraId="5BB9FAD1"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t>Неконструктивные модели семейного воспитания ребенка с отклонением в развитии создают предпосылки для возникновения вторичных отклонений в его психическом развитии, которые оказывают значительные влияния на интеллектуальное и личностное развитие ребенка. Лишь адекватная оценка отклонений в развитии ребенка со стороны родителей служит основой и базисом для успешного воспитания его личности.</w:t>
      </w:r>
    </w:p>
    <w:p w14:paraId="08D81D17"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t xml:space="preserve">Таким образом, родители, должны стараться, в процессе воспитания, придерживаться так называемой </w:t>
      </w:r>
      <w:r w:rsidRPr="008D5E64">
        <w:rPr>
          <w:rFonts w:cs="Calibri"/>
          <w:b/>
          <w:bCs/>
          <w:color w:val="333333"/>
          <w:kern w:val="36"/>
          <w:sz w:val="22"/>
          <w:szCs w:val="22"/>
          <w:lang w:eastAsia="ru-RU"/>
        </w:rPr>
        <w:t>«золотой середины».</w:t>
      </w:r>
      <w:r w:rsidRPr="008D5E64">
        <w:rPr>
          <w:rFonts w:cs="Calibri"/>
          <w:color w:val="333333"/>
          <w:kern w:val="36"/>
          <w:sz w:val="22"/>
          <w:szCs w:val="22"/>
          <w:lang w:eastAsia="ru-RU"/>
        </w:rPr>
        <w:t xml:space="preserve"> </w:t>
      </w:r>
    </w:p>
    <w:p w14:paraId="65E0A3D1"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t xml:space="preserve">Исследователями выделяется целый </w:t>
      </w:r>
      <w:r w:rsidRPr="008D5E64">
        <w:rPr>
          <w:rFonts w:cs="Calibri"/>
          <w:b/>
          <w:bCs/>
          <w:color w:val="333333"/>
          <w:kern w:val="36"/>
          <w:sz w:val="22"/>
          <w:szCs w:val="22"/>
          <w:lang w:eastAsia="ru-RU"/>
        </w:rPr>
        <w:t>ряд причин, влияющих на результативность семейного воспитания</w:t>
      </w:r>
      <w:r w:rsidRPr="008D5E64">
        <w:rPr>
          <w:rFonts w:cs="Calibri"/>
          <w:color w:val="333333"/>
          <w:kern w:val="36"/>
          <w:sz w:val="22"/>
          <w:szCs w:val="22"/>
          <w:lang w:eastAsia="ru-RU"/>
        </w:rPr>
        <w:t>:</w:t>
      </w:r>
    </w:p>
    <w:p w14:paraId="75F9660F"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Отсутствие у родителей программы воспитания, стихийный характер воспитания и обучения ребенка, отрывочность педагогических знаний, непонимание возрастных особенностей, потребностей ребенка, представление о школьнике как об уменьшенной копии взрослых; непонимание роли оценки в воспитании и обучении ребенка, стремление оценивать не поведение и деятельность ребенка, а его личность. </w:t>
      </w:r>
    </w:p>
    <w:p w14:paraId="7BCD452E"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Однообразие и малосодержательность деятельности ребенка в семье, недостаток общения взрослых с детьми. </w:t>
      </w:r>
    </w:p>
    <w:p w14:paraId="0CE4001B"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color w:val="333333"/>
          <w:kern w:val="36"/>
          <w:sz w:val="22"/>
          <w:szCs w:val="22"/>
          <w:lang w:eastAsia="ru-RU"/>
        </w:rPr>
        <w:sym w:font="Symbol" w:char="F0B7"/>
      </w:r>
      <w:r w:rsidRPr="008D5E64">
        <w:rPr>
          <w:rFonts w:cs="Calibri"/>
          <w:color w:val="333333"/>
          <w:kern w:val="36"/>
          <w:sz w:val="22"/>
          <w:szCs w:val="22"/>
          <w:lang w:eastAsia="ru-RU"/>
        </w:rPr>
        <w:t xml:space="preserve"> Неумение дать ребенку объективную характеристику, проанализировать свои методы воспитания. </w:t>
      </w:r>
      <w:proofErr w:type="spellStart"/>
      <w:r w:rsidRPr="008D5E64">
        <w:rPr>
          <w:rFonts w:cs="Calibri"/>
          <w:color w:val="333333"/>
          <w:kern w:val="36"/>
          <w:sz w:val="22"/>
          <w:szCs w:val="22"/>
          <w:lang w:eastAsia="ru-RU"/>
        </w:rPr>
        <w:t>С.В.Алехина</w:t>
      </w:r>
      <w:proofErr w:type="spellEnd"/>
      <w:r w:rsidRPr="008D5E64">
        <w:rPr>
          <w:rFonts w:cs="Calibri"/>
          <w:color w:val="333333"/>
          <w:kern w:val="36"/>
          <w:sz w:val="22"/>
          <w:szCs w:val="22"/>
          <w:lang w:eastAsia="ru-RU"/>
        </w:rPr>
        <w:t xml:space="preserve"> </w:t>
      </w:r>
      <w:proofErr w:type="spellStart"/>
      <w:r w:rsidRPr="008D5E64">
        <w:rPr>
          <w:rFonts w:cs="Calibri"/>
          <w:color w:val="333333"/>
          <w:kern w:val="36"/>
          <w:sz w:val="22"/>
          <w:szCs w:val="22"/>
          <w:lang w:eastAsia="ru-RU"/>
        </w:rPr>
        <w:t>к.п.н</w:t>
      </w:r>
      <w:proofErr w:type="spellEnd"/>
      <w:r w:rsidRPr="008D5E64">
        <w:rPr>
          <w:rFonts w:cs="Calibri"/>
          <w:color w:val="333333"/>
          <w:kern w:val="36"/>
          <w:sz w:val="22"/>
          <w:szCs w:val="22"/>
          <w:lang w:eastAsia="ru-RU"/>
        </w:rPr>
        <w:t xml:space="preserve">., директор Института проблем интегрированного (инклюзивного) образования, выделяет </w:t>
      </w:r>
      <w:r w:rsidRPr="008D5E64">
        <w:rPr>
          <w:rFonts w:cs="Calibri"/>
          <w:b/>
          <w:bCs/>
          <w:color w:val="333333"/>
          <w:kern w:val="36"/>
          <w:sz w:val="22"/>
          <w:szCs w:val="22"/>
          <w:lang w:eastAsia="ru-RU"/>
        </w:rPr>
        <w:t>три психологических типа реагирования родителей</w:t>
      </w:r>
      <w:r w:rsidRPr="008D5E64">
        <w:rPr>
          <w:rFonts w:cs="Calibri"/>
          <w:color w:val="333333"/>
          <w:kern w:val="36"/>
          <w:sz w:val="22"/>
          <w:szCs w:val="22"/>
          <w:lang w:eastAsia="ru-RU"/>
        </w:rPr>
        <w:t xml:space="preserve"> детей с ограниченными возможностями здоровья: </w:t>
      </w:r>
    </w:p>
    <w:p w14:paraId="21E4D22B"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Смешенный тип реагирования</w:t>
      </w:r>
      <w:r w:rsidRPr="008D5E64">
        <w:rPr>
          <w:rFonts w:cs="Calibri"/>
          <w:color w:val="333333"/>
          <w:kern w:val="36"/>
          <w:sz w:val="22"/>
          <w:szCs w:val="22"/>
          <w:lang w:eastAsia="ru-RU"/>
        </w:rPr>
        <w:t>. Это родители – партнеры. Они помогут педагогу наладить взаимоотношения с ребенком, найти методы мотивации, которые можно будет использовать в своей работе. Это группа- помощники учителя.</w:t>
      </w:r>
    </w:p>
    <w:p w14:paraId="625F8499" w14:textId="77777777" w:rsidR="00D25C80" w:rsidRPr="008D5E64"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Гипостенический тип реагирования</w:t>
      </w:r>
      <w:r w:rsidRPr="008D5E64">
        <w:rPr>
          <w:rFonts w:cs="Calibri"/>
          <w:color w:val="333333"/>
          <w:kern w:val="36"/>
          <w:sz w:val="22"/>
          <w:szCs w:val="22"/>
          <w:lang w:eastAsia="ru-RU"/>
        </w:rPr>
        <w:t>. Родители стараются скрыть все нарушения у ребенка. Они ищут специалиста – волшебника, который поможет решить проблемы. Педагогу приходиться искать пути решения самостоятельно. В этом типе реагирования необходимо работать и с родителями и с ребенком.</w:t>
      </w:r>
    </w:p>
    <w:p w14:paraId="056EDEA4" w14:textId="77777777" w:rsidR="00AB49C0" w:rsidRDefault="00D25C80" w:rsidP="00FE004A">
      <w:pPr>
        <w:spacing w:after="0" w:line="240" w:lineRule="atLeast"/>
        <w:jc w:val="both"/>
        <w:outlineLvl w:val="0"/>
        <w:rPr>
          <w:rFonts w:cs="Calibri"/>
          <w:color w:val="333333"/>
          <w:kern w:val="36"/>
          <w:sz w:val="22"/>
          <w:szCs w:val="22"/>
          <w:lang w:eastAsia="ru-RU"/>
        </w:rPr>
      </w:pPr>
      <w:r w:rsidRPr="008D5E64">
        <w:rPr>
          <w:rFonts w:cs="Calibri"/>
          <w:b/>
          <w:bCs/>
          <w:color w:val="333333"/>
          <w:kern w:val="36"/>
          <w:sz w:val="22"/>
          <w:szCs w:val="22"/>
          <w:lang w:eastAsia="ru-RU"/>
        </w:rPr>
        <w:t>Стенический тип реагирования</w:t>
      </w:r>
      <w:r w:rsidRPr="008D5E64">
        <w:rPr>
          <w:rFonts w:cs="Calibri"/>
          <w:color w:val="333333"/>
          <w:kern w:val="36"/>
          <w:sz w:val="22"/>
          <w:szCs w:val="22"/>
          <w:lang w:eastAsia="ru-RU"/>
        </w:rPr>
        <w:t>. Это требовательные родители, которые стараются добиваться всего лучшего для ребенка, не видят преград на своем пути. Но, к сожалению, эта группа не замечает индивидуальных особенностей своих детей и их особых потребностей. Педагогу необходимо часто разговаривать с родителями о ребенке, даже о мельчайших изменениях в его развитии</w:t>
      </w:r>
      <w:r w:rsidR="00AB49C0">
        <w:rPr>
          <w:rFonts w:cs="Calibri"/>
          <w:color w:val="333333"/>
          <w:kern w:val="36"/>
          <w:sz w:val="22"/>
          <w:szCs w:val="22"/>
          <w:lang w:eastAsia="ru-RU"/>
        </w:rPr>
        <w:t>.</w:t>
      </w:r>
    </w:p>
    <w:p w14:paraId="095FF320" w14:textId="77777777" w:rsidR="00AB49C0" w:rsidRDefault="00AB49C0" w:rsidP="00FE004A">
      <w:pPr>
        <w:spacing w:after="0" w:line="240" w:lineRule="atLeast"/>
        <w:jc w:val="both"/>
        <w:outlineLvl w:val="0"/>
        <w:rPr>
          <w:rFonts w:cs="Calibri"/>
          <w:color w:val="333333"/>
          <w:kern w:val="36"/>
          <w:sz w:val="22"/>
          <w:szCs w:val="22"/>
          <w:lang w:eastAsia="ru-RU"/>
        </w:rPr>
      </w:pPr>
    </w:p>
    <w:p w14:paraId="40FED948" w14:textId="77777777" w:rsidR="00AB49C0" w:rsidRDefault="00AB49C0" w:rsidP="00FE004A">
      <w:pPr>
        <w:spacing w:after="0" w:line="240" w:lineRule="atLeast"/>
        <w:jc w:val="both"/>
        <w:outlineLvl w:val="0"/>
        <w:rPr>
          <w:rFonts w:cs="Calibri"/>
          <w:color w:val="333333"/>
          <w:kern w:val="36"/>
          <w:sz w:val="22"/>
          <w:szCs w:val="22"/>
          <w:lang w:eastAsia="ru-RU"/>
        </w:rPr>
      </w:pPr>
    </w:p>
    <w:p w14:paraId="0BE28403" w14:textId="77777777" w:rsidR="00D25C80" w:rsidRPr="008D5E64" w:rsidRDefault="00D25C80" w:rsidP="00FE004A">
      <w:pPr>
        <w:spacing w:after="0" w:line="240" w:lineRule="atLeast"/>
        <w:jc w:val="both"/>
        <w:outlineLvl w:val="0"/>
        <w:rPr>
          <w:rFonts w:cs="Calibri"/>
          <w:color w:val="333333"/>
          <w:kern w:val="36"/>
          <w:sz w:val="22"/>
          <w:szCs w:val="22"/>
          <w:lang w:eastAsia="ru-RU"/>
        </w:rPr>
        <w:sectPr w:rsidR="00D25C80" w:rsidRPr="008D5E64" w:rsidSect="00C605A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14:paraId="0BEF2D4D" w14:textId="77777777" w:rsidR="00BA4CBA" w:rsidRPr="008D5E64" w:rsidRDefault="00BA4CBA" w:rsidP="00FE004A">
      <w:pPr>
        <w:spacing w:after="0" w:line="240" w:lineRule="atLeast"/>
        <w:jc w:val="both"/>
        <w:outlineLvl w:val="0"/>
        <w:rPr>
          <w:rFonts w:cs="Calibri"/>
          <w:color w:val="333333"/>
          <w:kern w:val="36"/>
          <w:sz w:val="22"/>
          <w:szCs w:val="22"/>
          <w:lang w:eastAsia="ru-RU"/>
        </w:rPr>
      </w:pPr>
    </w:p>
    <w:p w14:paraId="71A99E03" w14:textId="6D1A6D65" w:rsidR="00BA4CBA" w:rsidRPr="008D5E64" w:rsidRDefault="00BA4CBA" w:rsidP="00FE004A">
      <w:pPr>
        <w:spacing w:before="150" w:after="450" w:line="288" w:lineRule="atLeast"/>
        <w:jc w:val="both"/>
        <w:outlineLvl w:val="0"/>
        <w:rPr>
          <w:rFonts w:cs="Calibri"/>
          <w:color w:val="333333"/>
          <w:kern w:val="36"/>
          <w:sz w:val="22"/>
          <w:szCs w:val="22"/>
          <w:lang w:eastAsia="ru-RU"/>
        </w:rPr>
      </w:pPr>
    </w:p>
    <w:p w14:paraId="131FDE64" w14:textId="58FD7A6D" w:rsidR="00C605A1" w:rsidRPr="008D5E64" w:rsidRDefault="00C605A1" w:rsidP="00FE004A">
      <w:pPr>
        <w:spacing w:before="150" w:after="450" w:line="288" w:lineRule="atLeast"/>
        <w:jc w:val="both"/>
        <w:outlineLvl w:val="0"/>
        <w:rPr>
          <w:rFonts w:cs="Calibri"/>
          <w:color w:val="333333"/>
          <w:kern w:val="36"/>
          <w:sz w:val="22"/>
          <w:szCs w:val="22"/>
          <w:lang w:eastAsia="ru-RU"/>
        </w:rPr>
        <w:sectPr w:rsidR="00C605A1" w:rsidRPr="008D5E64" w:rsidSect="00C605A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2" w:space="708"/>
          <w:docGrid w:linePitch="360"/>
        </w:sectPr>
      </w:pPr>
    </w:p>
    <w:p w14:paraId="48A35B33" w14:textId="0F4E8543" w:rsidR="00BA4CBA" w:rsidRDefault="007B09C8" w:rsidP="00AB49C0">
      <w:pPr>
        <w:tabs>
          <w:tab w:val="left" w:pos="5955"/>
        </w:tabs>
        <w:spacing w:before="150" w:after="450" w:line="288" w:lineRule="atLeast"/>
        <w:jc w:val="both"/>
        <w:outlineLvl w:val="0"/>
        <w:rPr>
          <w:rFonts w:cs="Calibri"/>
          <w:color w:val="333333"/>
          <w:kern w:val="36"/>
          <w:sz w:val="22"/>
          <w:szCs w:val="22"/>
          <w:lang w:eastAsia="ru-RU"/>
        </w:rPr>
        <w:sectPr w:rsidR="00BA4CBA"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space="708"/>
          <w:docGrid w:linePitch="360"/>
        </w:sectPr>
      </w:pPr>
      <w:r>
        <w:rPr>
          <w:noProof/>
        </w:rPr>
        <w:pict w14:anchorId="22DCC007">
          <v:shape id="_x0000_s1034" type="#_x0000_t75" style="position:absolute;left:0;text-align:left;margin-left:123.6pt;margin-top:1.05pt;width:301.5pt;height:229.05pt;z-index:-1;mso-position-horizontal-relative:text;mso-position-vertical-relative:text">
            <v:imagedata r:id="rId12" o:title="IMG-20191206-WA0308"/>
          </v:shape>
        </w:pict>
      </w:r>
    </w:p>
    <w:p w14:paraId="3DEE8832" w14:textId="77777777" w:rsidR="00453E2E" w:rsidRPr="00E34854" w:rsidRDefault="00453E2E" w:rsidP="00E214BA">
      <w:pPr>
        <w:shd w:val="clear" w:color="auto" w:fill="FFFFFF"/>
        <w:spacing w:after="300" w:line="240" w:lineRule="auto"/>
        <w:outlineLvl w:val="3"/>
        <w:rPr>
          <w:sz w:val="22"/>
          <w:szCs w:val="22"/>
        </w:rPr>
      </w:pPr>
    </w:p>
    <w:sectPr w:rsidR="00453E2E" w:rsidRPr="00E34854" w:rsidSect="00FA0DB1">
      <w:type w:val="continuous"/>
      <w:pgSz w:w="11907" w:h="16840" w:code="9"/>
      <w:pgMar w:top="709" w:right="709" w:bottom="709" w:left="709" w:header="709" w:footer="709" w:gutter="0"/>
      <w:pgBorders w:offsetFrom="page">
        <w:top w:val="single" w:sz="36" w:space="24" w:color="C00000"/>
        <w:left w:val="single" w:sz="36" w:space="24" w:color="C00000"/>
        <w:bottom w:val="single" w:sz="36" w:space="24" w:color="C00000"/>
        <w:right w:val="single" w:sz="36" w:space="24" w:color="C00000"/>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Print">
    <w:panose1 w:val="02000600000000000000"/>
    <w:charset w:val="CC"/>
    <w:family w:val="auto"/>
    <w:pitch w:val="variable"/>
    <w:sig w:usb0="0000028F"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651"/>
    <w:rsid w:val="000C0504"/>
    <w:rsid w:val="000C4DCE"/>
    <w:rsid w:val="000D000C"/>
    <w:rsid w:val="000E7651"/>
    <w:rsid w:val="000F35B5"/>
    <w:rsid w:val="00107F4D"/>
    <w:rsid w:val="00186832"/>
    <w:rsid w:val="001C24B5"/>
    <w:rsid w:val="002328F8"/>
    <w:rsid w:val="002B6CF0"/>
    <w:rsid w:val="003044FE"/>
    <w:rsid w:val="003268E3"/>
    <w:rsid w:val="003471F9"/>
    <w:rsid w:val="0035629E"/>
    <w:rsid w:val="003E707C"/>
    <w:rsid w:val="00453E2E"/>
    <w:rsid w:val="00514CD5"/>
    <w:rsid w:val="00524957"/>
    <w:rsid w:val="0054044C"/>
    <w:rsid w:val="00577FEA"/>
    <w:rsid w:val="005B25B3"/>
    <w:rsid w:val="0060507A"/>
    <w:rsid w:val="0062155A"/>
    <w:rsid w:val="00686ABF"/>
    <w:rsid w:val="006E600F"/>
    <w:rsid w:val="006F5854"/>
    <w:rsid w:val="007523CD"/>
    <w:rsid w:val="007754AC"/>
    <w:rsid w:val="007B09C8"/>
    <w:rsid w:val="008468BF"/>
    <w:rsid w:val="008D5E64"/>
    <w:rsid w:val="00925288"/>
    <w:rsid w:val="00932A4B"/>
    <w:rsid w:val="009C161B"/>
    <w:rsid w:val="009F6E31"/>
    <w:rsid w:val="00A501E4"/>
    <w:rsid w:val="00A52CB7"/>
    <w:rsid w:val="00A92F2B"/>
    <w:rsid w:val="00AB107D"/>
    <w:rsid w:val="00AB49C0"/>
    <w:rsid w:val="00B37B37"/>
    <w:rsid w:val="00BA4CBA"/>
    <w:rsid w:val="00C256C4"/>
    <w:rsid w:val="00C34F8F"/>
    <w:rsid w:val="00C605A1"/>
    <w:rsid w:val="00D25C80"/>
    <w:rsid w:val="00E214BA"/>
    <w:rsid w:val="00E34854"/>
    <w:rsid w:val="00FA0D3F"/>
    <w:rsid w:val="00FA0DB1"/>
    <w:rsid w:val="00FA7EE2"/>
    <w:rsid w:val="00FE0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ocId w14:val="15367F0E"/>
  <w15:docId w15:val="{F62C59DF-A993-4121-984C-08FBDCCD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23CD"/>
    <w:pPr>
      <w:spacing w:after="120" w:line="264" w:lineRule="auto"/>
    </w:pPr>
    <w:rPr>
      <w:sz w:val="21"/>
      <w:szCs w:val="21"/>
      <w:lang w:eastAsia="en-US"/>
    </w:rPr>
  </w:style>
  <w:style w:type="paragraph" w:styleId="1">
    <w:name w:val="heading 1"/>
    <w:basedOn w:val="a"/>
    <w:next w:val="a"/>
    <w:link w:val="10"/>
    <w:uiPriority w:val="99"/>
    <w:qFormat/>
    <w:rsid w:val="007523CD"/>
    <w:pPr>
      <w:keepNext/>
      <w:keepLines/>
      <w:pBdr>
        <w:bottom w:val="single" w:sz="4" w:space="1" w:color="5B9BD5"/>
      </w:pBdr>
      <w:spacing w:before="400" w:after="40" w:line="240" w:lineRule="auto"/>
      <w:outlineLvl w:val="0"/>
    </w:pPr>
    <w:rPr>
      <w:rFonts w:ascii="Calibri Light" w:hAnsi="Calibri Light"/>
      <w:color w:val="2E74B5"/>
      <w:sz w:val="36"/>
      <w:szCs w:val="36"/>
    </w:rPr>
  </w:style>
  <w:style w:type="paragraph" w:styleId="2">
    <w:name w:val="heading 2"/>
    <w:basedOn w:val="a"/>
    <w:next w:val="a"/>
    <w:link w:val="20"/>
    <w:uiPriority w:val="99"/>
    <w:qFormat/>
    <w:rsid w:val="007523CD"/>
    <w:pPr>
      <w:keepNext/>
      <w:keepLines/>
      <w:spacing w:before="160" w:after="0" w:line="240" w:lineRule="auto"/>
      <w:outlineLvl w:val="1"/>
    </w:pPr>
    <w:rPr>
      <w:rFonts w:ascii="Calibri Light" w:hAnsi="Calibri Light"/>
      <w:color w:val="2E74B5"/>
      <w:sz w:val="28"/>
      <w:szCs w:val="28"/>
    </w:rPr>
  </w:style>
  <w:style w:type="paragraph" w:styleId="3">
    <w:name w:val="heading 3"/>
    <w:basedOn w:val="a"/>
    <w:next w:val="a"/>
    <w:link w:val="30"/>
    <w:uiPriority w:val="99"/>
    <w:qFormat/>
    <w:rsid w:val="007523CD"/>
    <w:pPr>
      <w:keepNext/>
      <w:keepLines/>
      <w:spacing w:before="80" w:after="0" w:line="240" w:lineRule="auto"/>
      <w:outlineLvl w:val="2"/>
    </w:pPr>
    <w:rPr>
      <w:rFonts w:ascii="Calibri Light" w:hAnsi="Calibri Light"/>
      <w:color w:val="404040"/>
      <w:sz w:val="26"/>
      <w:szCs w:val="26"/>
    </w:rPr>
  </w:style>
  <w:style w:type="paragraph" w:styleId="4">
    <w:name w:val="heading 4"/>
    <w:basedOn w:val="a"/>
    <w:next w:val="a"/>
    <w:link w:val="40"/>
    <w:uiPriority w:val="99"/>
    <w:qFormat/>
    <w:rsid w:val="007523CD"/>
    <w:pPr>
      <w:keepNext/>
      <w:keepLines/>
      <w:spacing w:before="80" w:after="0"/>
      <w:outlineLvl w:val="3"/>
    </w:pPr>
    <w:rPr>
      <w:rFonts w:ascii="Calibri Light" w:hAnsi="Calibri Light"/>
      <w:sz w:val="24"/>
      <w:szCs w:val="24"/>
    </w:rPr>
  </w:style>
  <w:style w:type="paragraph" w:styleId="5">
    <w:name w:val="heading 5"/>
    <w:basedOn w:val="a"/>
    <w:next w:val="a"/>
    <w:link w:val="50"/>
    <w:uiPriority w:val="99"/>
    <w:qFormat/>
    <w:rsid w:val="007523CD"/>
    <w:pPr>
      <w:keepNext/>
      <w:keepLines/>
      <w:spacing w:before="80" w:after="0"/>
      <w:outlineLvl w:val="4"/>
    </w:pPr>
    <w:rPr>
      <w:rFonts w:ascii="Calibri Light" w:hAnsi="Calibri Light"/>
      <w:i/>
      <w:iCs/>
      <w:sz w:val="22"/>
      <w:szCs w:val="22"/>
    </w:rPr>
  </w:style>
  <w:style w:type="paragraph" w:styleId="6">
    <w:name w:val="heading 6"/>
    <w:basedOn w:val="a"/>
    <w:next w:val="a"/>
    <w:link w:val="60"/>
    <w:uiPriority w:val="99"/>
    <w:qFormat/>
    <w:rsid w:val="007523CD"/>
    <w:pPr>
      <w:keepNext/>
      <w:keepLines/>
      <w:spacing w:before="80" w:after="0"/>
      <w:outlineLvl w:val="5"/>
    </w:pPr>
    <w:rPr>
      <w:rFonts w:ascii="Calibri Light" w:hAnsi="Calibri Light"/>
      <w:color w:val="595959"/>
    </w:rPr>
  </w:style>
  <w:style w:type="paragraph" w:styleId="7">
    <w:name w:val="heading 7"/>
    <w:basedOn w:val="a"/>
    <w:next w:val="a"/>
    <w:link w:val="70"/>
    <w:uiPriority w:val="99"/>
    <w:qFormat/>
    <w:rsid w:val="007523CD"/>
    <w:pPr>
      <w:keepNext/>
      <w:keepLines/>
      <w:spacing w:before="80" w:after="0"/>
      <w:outlineLvl w:val="6"/>
    </w:pPr>
    <w:rPr>
      <w:rFonts w:ascii="Calibri Light" w:hAnsi="Calibri Light"/>
      <w:i/>
      <w:iCs/>
      <w:color w:val="595959"/>
    </w:rPr>
  </w:style>
  <w:style w:type="paragraph" w:styleId="8">
    <w:name w:val="heading 8"/>
    <w:basedOn w:val="a"/>
    <w:next w:val="a"/>
    <w:link w:val="80"/>
    <w:uiPriority w:val="99"/>
    <w:qFormat/>
    <w:rsid w:val="007523CD"/>
    <w:pPr>
      <w:keepNext/>
      <w:keepLines/>
      <w:spacing w:before="80" w:after="0"/>
      <w:outlineLvl w:val="7"/>
    </w:pPr>
    <w:rPr>
      <w:rFonts w:ascii="Calibri Light" w:hAnsi="Calibri Light"/>
      <w:smallCaps/>
      <w:color w:val="595959"/>
    </w:rPr>
  </w:style>
  <w:style w:type="paragraph" w:styleId="9">
    <w:name w:val="heading 9"/>
    <w:basedOn w:val="a"/>
    <w:next w:val="a"/>
    <w:link w:val="90"/>
    <w:uiPriority w:val="99"/>
    <w:qFormat/>
    <w:rsid w:val="007523CD"/>
    <w:pPr>
      <w:keepNext/>
      <w:keepLines/>
      <w:spacing w:before="80" w:after="0"/>
      <w:outlineLvl w:val="8"/>
    </w:pPr>
    <w:rPr>
      <w:rFonts w:ascii="Calibri Light" w:hAnsi="Calibri Light"/>
      <w:i/>
      <w:iCs/>
      <w:smallCaps/>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523CD"/>
    <w:rPr>
      <w:rFonts w:ascii="Calibri Light" w:hAnsi="Calibri Light" w:cs="Times New Roman"/>
      <w:color w:val="2E74B5"/>
      <w:sz w:val="36"/>
      <w:szCs w:val="36"/>
    </w:rPr>
  </w:style>
  <w:style w:type="character" w:customStyle="1" w:styleId="20">
    <w:name w:val="Заголовок 2 Знак"/>
    <w:link w:val="2"/>
    <w:uiPriority w:val="99"/>
    <w:semiHidden/>
    <w:locked/>
    <w:rsid w:val="007523CD"/>
    <w:rPr>
      <w:rFonts w:ascii="Calibri Light" w:hAnsi="Calibri Light" w:cs="Times New Roman"/>
      <w:color w:val="2E74B5"/>
      <w:sz w:val="28"/>
      <w:szCs w:val="28"/>
    </w:rPr>
  </w:style>
  <w:style w:type="character" w:customStyle="1" w:styleId="30">
    <w:name w:val="Заголовок 3 Знак"/>
    <w:link w:val="3"/>
    <w:uiPriority w:val="99"/>
    <w:semiHidden/>
    <w:locked/>
    <w:rsid w:val="007523CD"/>
    <w:rPr>
      <w:rFonts w:ascii="Calibri Light" w:hAnsi="Calibri Light" w:cs="Times New Roman"/>
      <w:color w:val="404040"/>
      <w:sz w:val="26"/>
      <w:szCs w:val="26"/>
    </w:rPr>
  </w:style>
  <w:style w:type="character" w:customStyle="1" w:styleId="40">
    <w:name w:val="Заголовок 4 Знак"/>
    <w:link w:val="4"/>
    <w:uiPriority w:val="99"/>
    <w:semiHidden/>
    <w:locked/>
    <w:rsid w:val="007523CD"/>
    <w:rPr>
      <w:rFonts w:ascii="Calibri Light" w:hAnsi="Calibri Light" w:cs="Times New Roman"/>
      <w:sz w:val="24"/>
      <w:szCs w:val="24"/>
    </w:rPr>
  </w:style>
  <w:style w:type="character" w:customStyle="1" w:styleId="50">
    <w:name w:val="Заголовок 5 Знак"/>
    <w:link w:val="5"/>
    <w:uiPriority w:val="99"/>
    <w:semiHidden/>
    <w:locked/>
    <w:rsid w:val="007523CD"/>
    <w:rPr>
      <w:rFonts w:ascii="Calibri Light" w:hAnsi="Calibri Light" w:cs="Times New Roman"/>
      <w:i/>
      <w:iCs/>
      <w:sz w:val="22"/>
      <w:szCs w:val="22"/>
    </w:rPr>
  </w:style>
  <w:style w:type="character" w:customStyle="1" w:styleId="60">
    <w:name w:val="Заголовок 6 Знак"/>
    <w:link w:val="6"/>
    <w:uiPriority w:val="99"/>
    <w:semiHidden/>
    <w:locked/>
    <w:rsid w:val="007523CD"/>
    <w:rPr>
      <w:rFonts w:ascii="Calibri Light" w:hAnsi="Calibri Light" w:cs="Times New Roman"/>
      <w:color w:val="595959"/>
    </w:rPr>
  </w:style>
  <w:style w:type="character" w:customStyle="1" w:styleId="70">
    <w:name w:val="Заголовок 7 Знак"/>
    <w:link w:val="7"/>
    <w:uiPriority w:val="99"/>
    <w:semiHidden/>
    <w:locked/>
    <w:rsid w:val="007523CD"/>
    <w:rPr>
      <w:rFonts w:ascii="Calibri Light" w:hAnsi="Calibri Light" w:cs="Times New Roman"/>
      <w:i/>
      <w:iCs/>
      <w:color w:val="595959"/>
    </w:rPr>
  </w:style>
  <w:style w:type="character" w:customStyle="1" w:styleId="80">
    <w:name w:val="Заголовок 8 Знак"/>
    <w:link w:val="8"/>
    <w:uiPriority w:val="99"/>
    <w:semiHidden/>
    <w:locked/>
    <w:rsid w:val="007523CD"/>
    <w:rPr>
      <w:rFonts w:ascii="Calibri Light" w:hAnsi="Calibri Light" w:cs="Times New Roman"/>
      <w:smallCaps/>
      <w:color w:val="595959"/>
    </w:rPr>
  </w:style>
  <w:style w:type="character" w:customStyle="1" w:styleId="90">
    <w:name w:val="Заголовок 9 Знак"/>
    <w:link w:val="9"/>
    <w:uiPriority w:val="99"/>
    <w:semiHidden/>
    <w:locked/>
    <w:rsid w:val="007523CD"/>
    <w:rPr>
      <w:rFonts w:ascii="Calibri Light" w:hAnsi="Calibri Light" w:cs="Times New Roman"/>
      <w:i/>
      <w:iCs/>
      <w:smallCaps/>
      <w:color w:val="595959"/>
    </w:rPr>
  </w:style>
  <w:style w:type="paragraph" w:styleId="a3">
    <w:name w:val="caption"/>
    <w:basedOn w:val="a"/>
    <w:next w:val="a"/>
    <w:uiPriority w:val="99"/>
    <w:qFormat/>
    <w:rsid w:val="007523CD"/>
    <w:pPr>
      <w:spacing w:line="240" w:lineRule="auto"/>
    </w:pPr>
    <w:rPr>
      <w:b/>
      <w:bCs/>
      <w:color w:val="404040"/>
      <w:sz w:val="20"/>
      <w:szCs w:val="20"/>
    </w:rPr>
  </w:style>
  <w:style w:type="paragraph" w:styleId="a4">
    <w:name w:val="Title"/>
    <w:basedOn w:val="a"/>
    <w:next w:val="a"/>
    <w:link w:val="a5"/>
    <w:uiPriority w:val="99"/>
    <w:qFormat/>
    <w:rsid w:val="007523CD"/>
    <w:pPr>
      <w:spacing w:after="0" w:line="240" w:lineRule="auto"/>
      <w:contextualSpacing/>
    </w:pPr>
    <w:rPr>
      <w:rFonts w:ascii="Calibri Light" w:hAnsi="Calibri Light"/>
      <w:color w:val="2E74B5"/>
      <w:spacing w:val="-7"/>
      <w:sz w:val="80"/>
      <w:szCs w:val="80"/>
    </w:rPr>
  </w:style>
  <w:style w:type="character" w:customStyle="1" w:styleId="a5">
    <w:name w:val="Заголовок Знак"/>
    <w:link w:val="a4"/>
    <w:uiPriority w:val="99"/>
    <w:locked/>
    <w:rsid w:val="007523CD"/>
    <w:rPr>
      <w:rFonts w:ascii="Calibri Light" w:hAnsi="Calibri Light" w:cs="Times New Roman"/>
      <w:color w:val="2E74B5"/>
      <w:spacing w:val="-7"/>
      <w:sz w:val="80"/>
      <w:szCs w:val="80"/>
    </w:rPr>
  </w:style>
  <w:style w:type="paragraph" w:styleId="a6">
    <w:name w:val="Subtitle"/>
    <w:basedOn w:val="a"/>
    <w:next w:val="a"/>
    <w:link w:val="a7"/>
    <w:uiPriority w:val="99"/>
    <w:qFormat/>
    <w:rsid w:val="007523CD"/>
    <w:pPr>
      <w:numPr>
        <w:ilvl w:val="1"/>
      </w:numPr>
      <w:spacing w:after="240" w:line="240" w:lineRule="auto"/>
    </w:pPr>
    <w:rPr>
      <w:rFonts w:ascii="Calibri Light" w:hAnsi="Calibri Light"/>
      <w:color w:val="404040"/>
      <w:sz w:val="30"/>
      <w:szCs w:val="30"/>
    </w:rPr>
  </w:style>
  <w:style w:type="character" w:customStyle="1" w:styleId="a7">
    <w:name w:val="Подзаголовок Знак"/>
    <w:link w:val="a6"/>
    <w:uiPriority w:val="99"/>
    <w:locked/>
    <w:rsid w:val="007523CD"/>
    <w:rPr>
      <w:rFonts w:ascii="Calibri Light" w:hAnsi="Calibri Light" w:cs="Times New Roman"/>
      <w:color w:val="404040"/>
      <w:sz w:val="30"/>
      <w:szCs w:val="30"/>
    </w:rPr>
  </w:style>
  <w:style w:type="character" w:styleId="a8">
    <w:name w:val="Strong"/>
    <w:uiPriority w:val="99"/>
    <w:qFormat/>
    <w:rsid w:val="007523CD"/>
    <w:rPr>
      <w:rFonts w:cs="Times New Roman"/>
      <w:b/>
      <w:bCs/>
    </w:rPr>
  </w:style>
  <w:style w:type="character" w:styleId="a9">
    <w:name w:val="Emphasis"/>
    <w:uiPriority w:val="99"/>
    <w:qFormat/>
    <w:rsid w:val="007523CD"/>
    <w:rPr>
      <w:rFonts w:cs="Times New Roman"/>
      <w:i/>
      <w:iCs/>
    </w:rPr>
  </w:style>
  <w:style w:type="paragraph" w:styleId="aa">
    <w:name w:val="No Spacing"/>
    <w:uiPriority w:val="99"/>
    <w:qFormat/>
    <w:rsid w:val="007523CD"/>
    <w:rPr>
      <w:sz w:val="21"/>
      <w:szCs w:val="21"/>
      <w:lang w:eastAsia="en-US"/>
    </w:rPr>
  </w:style>
  <w:style w:type="paragraph" w:styleId="21">
    <w:name w:val="Quote"/>
    <w:basedOn w:val="a"/>
    <w:next w:val="a"/>
    <w:link w:val="22"/>
    <w:uiPriority w:val="99"/>
    <w:qFormat/>
    <w:rsid w:val="007523CD"/>
    <w:pPr>
      <w:spacing w:before="240" w:after="240" w:line="252" w:lineRule="auto"/>
      <w:ind w:left="864" w:right="864"/>
      <w:jc w:val="center"/>
    </w:pPr>
    <w:rPr>
      <w:i/>
      <w:iCs/>
    </w:rPr>
  </w:style>
  <w:style w:type="character" w:customStyle="1" w:styleId="22">
    <w:name w:val="Цитата 2 Знак"/>
    <w:link w:val="21"/>
    <w:uiPriority w:val="99"/>
    <w:locked/>
    <w:rsid w:val="007523CD"/>
    <w:rPr>
      <w:rFonts w:cs="Times New Roman"/>
      <w:i/>
      <w:iCs/>
    </w:rPr>
  </w:style>
  <w:style w:type="paragraph" w:styleId="ab">
    <w:name w:val="Intense Quote"/>
    <w:basedOn w:val="a"/>
    <w:next w:val="a"/>
    <w:link w:val="ac"/>
    <w:uiPriority w:val="99"/>
    <w:qFormat/>
    <w:rsid w:val="007523CD"/>
    <w:pPr>
      <w:spacing w:before="100" w:beforeAutospacing="1" w:after="240"/>
      <w:ind w:left="864" w:right="864"/>
      <w:jc w:val="center"/>
    </w:pPr>
    <w:rPr>
      <w:rFonts w:ascii="Calibri Light" w:hAnsi="Calibri Light"/>
      <w:color w:val="5B9BD5"/>
      <w:sz w:val="28"/>
      <w:szCs w:val="28"/>
    </w:rPr>
  </w:style>
  <w:style w:type="character" w:customStyle="1" w:styleId="ac">
    <w:name w:val="Выделенная цитата Знак"/>
    <w:link w:val="ab"/>
    <w:uiPriority w:val="99"/>
    <w:locked/>
    <w:rsid w:val="007523CD"/>
    <w:rPr>
      <w:rFonts w:ascii="Calibri Light" w:hAnsi="Calibri Light" w:cs="Times New Roman"/>
      <w:color w:val="5B9BD5"/>
      <w:sz w:val="28"/>
      <w:szCs w:val="28"/>
    </w:rPr>
  </w:style>
  <w:style w:type="character" w:styleId="ad">
    <w:name w:val="Subtle Emphasis"/>
    <w:uiPriority w:val="99"/>
    <w:qFormat/>
    <w:rsid w:val="007523CD"/>
    <w:rPr>
      <w:rFonts w:cs="Times New Roman"/>
      <w:i/>
      <w:iCs/>
      <w:color w:val="595959"/>
    </w:rPr>
  </w:style>
  <w:style w:type="character" w:styleId="ae">
    <w:name w:val="Intense Emphasis"/>
    <w:uiPriority w:val="99"/>
    <w:qFormat/>
    <w:rsid w:val="007523CD"/>
    <w:rPr>
      <w:rFonts w:cs="Times New Roman"/>
      <w:b/>
      <w:bCs/>
      <w:i/>
      <w:iCs/>
    </w:rPr>
  </w:style>
  <w:style w:type="character" w:styleId="af">
    <w:name w:val="Subtle Reference"/>
    <w:uiPriority w:val="99"/>
    <w:qFormat/>
    <w:rsid w:val="007523CD"/>
    <w:rPr>
      <w:rFonts w:cs="Times New Roman"/>
      <w:smallCaps/>
      <w:color w:val="404040"/>
    </w:rPr>
  </w:style>
  <w:style w:type="character" w:styleId="af0">
    <w:name w:val="Intense Reference"/>
    <w:uiPriority w:val="99"/>
    <w:qFormat/>
    <w:rsid w:val="007523CD"/>
    <w:rPr>
      <w:rFonts w:cs="Times New Roman"/>
      <w:b/>
      <w:bCs/>
      <w:smallCaps/>
      <w:u w:val="single"/>
    </w:rPr>
  </w:style>
  <w:style w:type="character" w:styleId="af1">
    <w:name w:val="Book Title"/>
    <w:uiPriority w:val="99"/>
    <w:qFormat/>
    <w:rsid w:val="007523CD"/>
    <w:rPr>
      <w:rFonts w:cs="Times New Roman"/>
      <w:b/>
      <w:bCs/>
      <w:smallCaps/>
    </w:rPr>
  </w:style>
  <w:style w:type="paragraph" w:styleId="af2">
    <w:name w:val="TOC Heading"/>
    <w:basedOn w:val="1"/>
    <w:next w:val="a"/>
    <w:uiPriority w:val="99"/>
    <w:qFormat/>
    <w:rsid w:val="007523CD"/>
    <w:pPr>
      <w:outlineLvl w:val="9"/>
    </w:pPr>
  </w:style>
  <w:style w:type="paragraph" w:styleId="af3">
    <w:name w:val="Normal (Web)"/>
    <w:basedOn w:val="a"/>
    <w:uiPriority w:val="99"/>
    <w:semiHidden/>
    <w:rsid w:val="00A501E4"/>
    <w:pPr>
      <w:spacing w:before="100" w:beforeAutospacing="1" w:after="100" w:afterAutospacing="1" w:line="240" w:lineRule="auto"/>
    </w:pPr>
    <w:rPr>
      <w:rFonts w:ascii="Times New Roman" w:hAnsi="Times New Roman"/>
      <w:sz w:val="24"/>
      <w:szCs w:val="24"/>
      <w:lang w:eastAsia="ru-RU"/>
    </w:rPr>
  </w:style>
  <w:style w:type="paragraph" w:styleId="af4">
    <w:name w:val="Balloon Text"/>
    <w:basedOn w:val="a"/>
    <w:link w:val="af5"/>
    <w:uiPriority w:val="99"/>
    <w:semiHidden/>
    <w:rsid w:val="00524957"/>
    <w:pPr>
      <w:spacing w:after="0" w:line="240" w:lineRule="auto"/>
    </w:pPr>
    <w:rPr>
      <w:rFonts w:ascii="Tahoma" w:hAnsi="Tahoma" w:cs="Tahoma"/>
      <w:sz w:val="16"/>
      <w:szCs w:val="16"/>
    </w:rPr>
  </w:style>
  <w:style w:type="character" w:customStyle="1" w:styleId="af5">
    <w:name w:val="Текст выноски Знак"/>
    <w:link w:val="af4"/>
    <w:uiPriority w:val="99"/>
    <w:semiHidden/>
    <w:locked/>
    <w:rsid w:val="00524957"/>
    <w:rPr>
      <w:rFonts w:ascii="Tahoma" w:hAnsi="Tahoma" w:cs="Tahoma"/>
      <w:sz w:val="16"/>
      <w:szCs w:val="16"/>
    </w:rPr>
  </w:style>
  <w:style w:type="character" w:styleId="af6">
    <w:name w:val="Hyperlink"/>
    <w:uiPriority w:val="99"/>
    <w:unhideWhenUsed/>
    <w:rsid w:val="001868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085809">
      <w:bodyDiv w:val="1"/>
      <w:marLeft w:val="0"/>
      <w:marRight w:val="0"/>
      <w:marTop w:val="0"/>
      <w:marBottom w:val="0"/>
      <w:divBdr>
        <w:top w:val="none" w:sz="0" w:space="0" w:color="auto"/>
        <w:left w:val="none" w:sz="0" w:space="0" w:color="auto"/>
        <w:bottom w:val="none" w:sz="0" w:space="0" w:color="auto"/>
        <w:right w:val="none" w:sz="0" w:space="0" w:color="auto"/>
      </w:divBdr>
    </w:div>
    <w:div w:id="232855191">
      <w:marLeft w:val="0"/>
      <w:marRight w:val="0"/>
      <w:marTop w:val="0"/>
      <w:marBottom w:val="0"/>
      <w:divBdr>
        <w:top w:val="none" w:sz="0" w:space="0" w:color="auto"/>
        <w:left w:val="none" w:sz="0" w:space="0" w:color="auto"/>
        <w:bottom w:val="none" w:sz="0" w:space="0" w:color="auto"/>
        <w:right w:val="none" w:sz="0" w:space="0" w:color="auto"/>
      </w:divBdr>
      <w:divsChild>
        <w:div w:id="232855187">
          <w:marLeft w:val="0"/>
          <w:marRight w:val="0"/>
          <w:marTop w:val="0"/>
          <w:marBottom w:val="0"/>
          <w:divBdr>
            <w:top w:val="none" w:sz="0" w:space="0" w:color="auto"/>
            <w:left w:val="none" w:sz="0" w:space="0" w:color="auto"/>
            <w:bottom w:val="none" w:sz="0" w:space="0" w:color="auto"/>
            <w:right w:val="none" w:sz="0" w:space="0" w:color="auto"/>
          </w:divBdr>
        </w:div>
        <w:div w:id="232855190">
          <w:marLeft w:val="0"/>
          <w:marRight w:val="0"/>
          <w:marTop w:val="0"/>
          <w:marBottom w:val="0"/>
          <w:divBdr>
            <w:top w:val="none" w:sz="0" w:space="0" w:color="auto"/>
            <w:left w:val="none" w:sz="0" w:space="0" w:color="auto"/>
            <w:bottom w:val="none" w:sz="0" w:space="0" w:color="auto"/>
            <w:right w:val="none" w:sz="0" w:space="0" w:color="auto"/>
          </w:divBdr>
        </w:div>
        <w:div w:id="232855195">
          <w:marLeft w:val="0"/>
          <w:marRight w:val="0"/>
          <w:marTop w:val="0"/>
          <w:marBottom w:val="0"/>
          <w:divBdr>
            <w:top w:val="none" w:sz="0" w:space="0" w:color="auto"/>
            <w:left w:val="none" w:sz="0" w:space="0" w:color="auto"/>
            <w:bottom w:val="none" w:sz="0" w:space="0" w:color="auto"/>
            <w:right w:val="none" w:sz="0" w:space="0" w:color="auto"/>
          </w:divBdr>
        </w:div>
        <w:div w:id="232855203">
          <w:marLeft w:val="0"/>
          <w:marRight w:val="0"/>
          <w:marTop w:val="0"/>
          <w:marBottom w:val="0"/>
          <w:divBdr>
            <w:top w:val="none" w:sz="0" w:space="0" w:color="auto"/>
            <w:left w:val="none" w:sz="0" w:space="0" w:color="auto"/>
            <w:bottom w:val="none" w:sz="0" w:space="0" w:color="auto"/>
            <w:right w:val="none" w:sz="0" w:space="0" w:color="auto"/>
          </w:divBdr>
        </w:div>
      </w:divsChild>
    </w:div>
    <w:div w:id="232855192">
      <w:marLeft w:val="0"/>
      <w:marRight w:val="0"/>
      <w:marTop w:val="0"/>
      <w:marBottom w:val="0"/>
      <w:divBdr>
        <w:top w:val="none" w:sz="0" w:space="0" w:color="auto"/>
        <w:left w:val="none" w:sz="0" w:space="0" w:color="auto"/>
        <w:bottom w:val="none" w:sz="0" w:space="0" w:color="auto"/>
        <w:right w:val="none" w:sz="0" w:space="0" w:color="auto"/>
      </w:divBdr>
      <w:divsChild>
        <w:div w:id="232855193">
          <w:marLeft w:val="-645"/>
          <w:marRight w:val="-645"/>
          <w:marTop w:val="0"/>
          <w:marBottom w:val="0"/>
          <w:divBdr>
            <w:top w:val="none" w:sz="0" w:space="0" w:color="auto"/>
            <w:left w:val="none" w:sz="0" w:space="0" w:color="auto"/>
            <w:bottom w:val="none" w:sz="0" w:space="0" w:color="auto"/>
            <w:right w:val="none" w:sz="0" w:space="0" w:color="auto"/>
          </w:divBdr>
        </w:div>
        <w:div w:id="232855202">
          <w:marLeft w:val="0"/>
          <w:marRight w:val="0"/>
          <w:marTop w:val="0"/>
          <w:marBottom w:val="300"/>
          <w:divBdr>
            <w:top w:val="none" w:sz="0" w:space="0" w:color="auto"/>
            <w:left w:val="none" w:sz="0" w:space="0" w:color="auto"/>
            <w:bottom w:val="none" w:sz="0" w:space="0" w:color="auto"/>
            <w:right w:val="none" w:sz="0" w:space="0" w:color="auto"/>
          </w:divBdr>
        </w:div>
        <w:div w:id="232855204">
          <w:marLeft w:val="0"/>
          <w:marRight w:val="0"/>
          <w:marTop w:val="375"/>
          <w:marBottom w:val="375"/>
          <w:divBdr>
            <w:top w:val="none" w:sz="0" w:space="0" w:color="auto"/>
            <w:left w:val="none" w:sz="0" w:space="0" w:color="auto"/>
            <w:bottom w:val="none" w:sz="0" w:space="0" w:color="auto"/>
            <w:right w:val="none" w:sz="0" w:space="0" w:color="auto"/>
          </w:divBdr>
          <w:divsChild>
            <w:div w:id="232855208">
              <w:marLeft w:val="0"/>
              <w:marRight w:val="0"/>
              <w:marTop w:val="0"/>
              <w:marBottom w:val="0"/>
              <w:divBdr>
                <w:top w:val="none" w:sz="0" w:space="0" w:color="auto"/>
                <w:left w:val="none" w:sz="0" w:space="0" w:color="auto"/>
                <w:bottom w:val="none" w:sz="0" w:space="0" w:color="auto"/>
                <w:right w:val="none" w:sz="0" w:space="0" w:color="auto"/>
              </w:divBdr>
              <w:divsChild>
                <w:div w:id="232855188">
                  <w:marLeft w:val="0"/>
                  <w:marRight w:val="0"/>
                  <w:marTop w:val="0"/>
                  <w:marBottom w:val="0"/>
                  <w:divBdr>
                    <w:top w:val="none" w:sz="0" w:space="0" w:color="auto"/>
                    <w:left w:val="none" w:sz="0" w:space="0" w:color="auto"/>
                    <w:bottom w:val="none" w:sz="0" w:space="0" w:color="auto"/>
                    <w:right w:val="none" w:sz="0" w:space="0" w:color="auto"/>
                  </w:divBdr>
                </w:div>
                <w:div w:id="2328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5205">
          <w:marLeft w:val="0"/>
          <w:marRight w:val="0"/>
          <w:marTop w:val="0"/>
          <w:marBottom w:val="0"/>
          <w:divBdr>
            <w:top w:val="none" w:sz="0" w:space="0" w:color="auto"/>
            <w:left w:val="none" w:sz="0" w:space="0" w:color="auto"/>
            <w:bottom w:val="none" w:sz="0" w:space="0" w:color="auto"/>
            <w:right w:val="none" w:sz="0" w:space="0" w:color="auto"/>
          </w:divBdr>
          <w:divsChild>
            <w:div w:id="232855189">
              <w:marLeft w:val="0"/>
              <w:marRight w:val="0"/>
              <w:marTop w:val="300"/>
              <w:marBottom w:val="300"/>
              <w:divBdr>
                <w:top w:val="none" w:sz="0" w:space="0" w:color="auto"/>
                <w:left w:val="none" w:sz="0" w:space="0" w:color="auto"/>
                <w:bottom w:val="none" w:sz="0" w:space="0" w:color="auto"/>
                <w:right w:val="none" w:sz="0" w:space="0" w:color="auto"/>
              </w:divBdr>
              <w:divsChild>
                <w:div w:id="232855196">
                  <w:marLeft w:val="0"/>
                  <w:marRight w:val="0"/>
                  <w:marTop w:val="0"/>
                  <w:marBottom w:val="0"/>
                  <w:divBdr>
                    <w:top w:val="none" w:sz="0" w:space="0" w:color="auto"/>
                    <w:left w:val="none" w:sz="0" w:space="0" w:color="auto"/>
                    <w:bottom w:val="none" w:sz="0" w:space="0" w:color="auto"/>
                    <w:right w:val="none" w:sz="0" w:space="0" w:color="auto"/>
                  </w:divBdr>
                  <w:divsChild>
                    <w:div w:id="23285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855194">
      <w:marLeft w:val="0"/>
      <w:marRight w:val="0"/>
      <w:marTop w:val="0"/>
      <w:marBottom w:val="0"/>
      <w:divBdr>
        <w:top w:val="none" w:sz="0" w:space="0" w:color="auto"/>
        <w:left w:val="none" w:sz="0" w:space="0" w:color="auto"/>
        <w:bottom w:val="none" w:sz="0" w:space="0" w:color="auto"/>
        <w:right w:val="none" w:sz="0" w:space="0" w:color="auto"/>
      </w:divBdr>
    </w:div>
    <w:div w:id="232855198">
      <w:marLeft w:val="0"/>
      <w:marRight w:val="0"/>
      <w:marTop w:val="0"/>
      <w:marBottom w:val="0"/>
      <w:divBdr>
        <w:top w:val="none" w:sz="0" w:space="0" w:color="auto"/>
        <w:left w:val="none" w:sz="0" w:space="0" w:color="auto"/>
        <w:bottom w:val="none" w:sz="0" w:space="0" w:color="auto"/>
        <w:right w:val="none" w:sz="0" w:space="0" w:color="auto"/>
      </w:divBdr>
    </w:div>
    <w:div w:id="232855199">
      <w:marLeft w:val="0"/>
      <w:marRight w:val="0"/>
      <w:marTop w:val="0"/>
      <w:marBottom w:val="0"/>
      <w:divBdr>
        <w:top w:val="none" w:sz="0" w:space="0" w:color="auto"/>
        <w:left w:val="none" w:sz="0" w:space="0" w:color="auto"/>
        <w:bottom w:val="none" w:sz="0" w:space="0" w:color="auto"/>
        <w:right w:val="none" w:sz="0" w:space="0" w:color="auto"/>
      </w:divBdr>
      <w:divsChild>
        <w:div w:id="232855197">
          <w:marLeft w:val="0"/>
          <w:marRight w:val="0"/>
          <w:marTop w:val="150"/>
          <w:marBottom w:val="150"/>
          <w:divBdr>
            <w:top w:val="none" w:sz="0" w:space="0" w:color="auto"/>
            <w:left w:val="none" w:sz="0" w:space="0" w:color="auto"/>
            <w:bottom w:val="none" w:sz="0" w:space="0" w:color="auto"/>
            <w:right w:val="none" w:sz="0" w:space="0" w:color="auto"/>
          </w:divBdr>
        </w:div>
        <w:div w:id="232855201">
          <w:marLeft w:val="0"/>
          <w:marRight w:val="0"/>
          <w:marTop w:val="75"/>
          <w:marBottom w:val="75"/>
          <w:divBdr>
            <w:top w:val="none" w:sz="0" w:space="0" w:color="auto"/>
            <w:left w:val="none" w:sz="0" w:space="0" w:color="auto"/>
            <w:bottom w:val="none" w:sz="0" w:space="0" w:color="auto"/>
            <w:right w:val="none" w:sz="0" w:space="0" w:color="auto"/>
          </w:divBdr>
        </w:div>
        <w:div w:id="232855207">
          <w:marLeft w:val="0"/>
          <w:marRight w:val="0"/>
          <w:marTop w:val="75"/>
          <w:marBottom w:val="75"/>
          <w:divBdr>
            <w:top w:val="none" w:sz="0" w:space="0" w:color="auto"/>
            <w:left w:val="none" w:sz="0" w:space="0" w:color="auto"/>
            <w:bottom w:val="none" w:sz="0" w:space="0" w:color="auto"/>
            <w:right w:val="none" w:sz="0" w:space="0" w:color="auto"/>
          </w:divBdr>
        </w:div>
      </w:divsChild>
    </w:div>
    <w:div w:id="1482041772">
      <w:bodyDiv w:val="1"/>
      <w:marLeft w:val="0"/>
      <w:marRight w:val="0"/>
      <w:marTop w:val="0"/>
      <w:marBottom w:val="0"/>
      <w:divBdr>
        <w:top w:val="none" w:sz="0" w:space="0" w:color="auto"/>
        <w:left w:val="none" w:sz="0" w:space="0" w:color="auto"/>
        <w:bottom w:val="none" w:sz="0" w:space="0" w:color="auto"/>
        <w:right w:val="none" w:sz="0" w:space="0" w:color="auto"/>
      </w:divBdr>
      <w:divsChild>
        <w:div w:id="248927474">
          <w:marLeft w:val="750"/>
          <w:marRight w:val="1500"/>
          <w:marTop w:val="0"/>
          <w:marBottom w:val="0"/>
          <w:divBdr>
            <w:top w:val="none" w:sz="0" w:space="0" w:color="auto"/>
            <w:left w:val="none" w:sz="0" w:space="0" w:color="auto"/>
            <w:bottom w:val="none" w:sz="0" w:space="0" w:color="auto"/>
            <w:right w:val="none" w:sz="0" w:space="0" w:color="auto"/>
          </w:divBdr>
        </w:div>
        <w:div w:id="1051465582">
          <w:marLeft w:val="750"/>
          <w:marRight w:val="0"/>
          <w:marTop w:val="0"/>
          <w:marBottom w:val="0"/>
          <w:divBdr>
            <w:top w:val="none" w:sz="0" w:space="0" w:color="auto"/>
            <w:left w:val="none" w:sz="0" w:space="0" w:color="auto"/>
            <w:bottom w:val="none" w:sz="0" w:space="0" w:color="auto"/>
            <w:right w:val="none" w:sz="0" w:space="0" w:color="auto"/>
          </w:divBdr>
          <w:divsChild>
            <w:div w:id="1603761398">
              <w:marLeft w:val="15"/>
              <w:marRight w:val="225"/>
              <w:marTop w:val="225"/>
              <w:marBottom w:val="105"/>
              <w:divBdr>
                <w:top w:val="none" w:sz="0" w:space="0" w:color="auto"/>
                <w:left w:val="none" w:sz="0" w:space="0" w:color="auto"/>
                <w:bottom w:val="none" w:sz="0" w:space="0" w:color="auto"/>
                <w:right w:val="none" w:sz="0" w:space="0" w:color="auto"/>
              </w:divBdr>
              <w:divsChild>
                <w:div w:id="156926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059961">
      <w:bodyDiv w:val="1"/>
      <w:marLeft w:val="0"/>
      <w:marRight w:val="0"/>
      <w:marTop w:val="0"/>
      <w:marBottom w:val="0"/>
      <w:divBdr>
        <w:top w:val="none" w:sz="0" w:space="0" w:color="auto"/>
        <w:left w:val="none" w:sz="0" w:space="0" w:color="auto"/>
        <w:bottom w:val="none" w:sz="0" w:space="0" w:color="auto"/>
        <w:right w:val="none" w:sz="0" w:space="0" w:color="auto"/>
      </w:divBdr>
      <w:divsChild>
        <w:div w:id="873814409">
          <w:marLeft w:val="0"/>
          <w:marRight w:val="0"/>
          <w:marTop w:val="0"/>
          <w:marBottom w:val="0"/>
          <w:divBdr>
            <w:top w:val="none" w:sz="0" w:space="0" w:color="auto"/>
            <w:left w:val="none" w:sz="0" w:space="0" w:color="auto"/>
            <w:bottom w:val="none" w:sz="0" w:space="0" w:color="auto"/>
            <w:right w:val="none" w:sz="0" w:space="0" w:color="auto"/>
          </w:divBdr>
          <w:divsChild>
            <w:div w:id="39547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cdn24.img.ria.ru/images/152924/01/1529240173_0:93:3000:1781_600x0_80_0_0_3f86ecfb1b053c8b44fc0c500076bcaa.jpg" TargetMode="External"/><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https://www.kolyma.ru/uploads/posts/2019-05/1558933366_img_7244.jp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4394</TotalTime>
  <Pages>1</Pages>
  <Words>1778</Words>
  <Characters>10136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user</cp:lastModifiedBy>
  <cp:revision>29</cp:revision>
  <dcterms:created xsi:type="dcterms:W3CDTF">2020-01-31T13:08:00Z</dcterms:created>
  <dcterms:modified xsi:type="dcterms:W3CDTF">2021-01-29T02:48:00Z</dcterms:modified>
</cp:coreProperties>
</file>