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6DDA"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sz w:val="24"/>
          <w:szCs w:val="24"/>
        </w:rPr>
        <w:t xml:space="preserve">МИНИСТЕРСТВО ОБРАЗОВАНИЯ </w:t>
      </w:r>
    </w:p>
    <w:p w14:paraId="20931F29"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sz w:val="24"/>
          <w:szCs w:val="24"/>
        </w:rPr>
        <w:t xml:space="preserve"> МАГАДАНСКОЙ ОБЛАСТИ</w:t>
      </w:r>
    </w:p>
    <w:p w14:paraId="471F2F00"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sz w:val="24"/>
          <w:szCs w:val="24"/>
        </w:rPr>
        <w:t xml:space="preserve">Государственное казенное общеобразовательное учреждение </w:t>
      </w:r>
    </w:p>
    <w:p w14:paraId="125AFB4E"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sz w:val="24"/>
          <w:szCs w:val="24"/>
        </w:rPr>
        <w:t>для обучающихся по адаптированным</w:t>
      </w:r>
    </w:p>
    <w:p w14:paraId="47678CD1"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sz w:val="24"/>
          <w:szCs w:val="24"/>
        </w:rPr>
        <w:t>образовательным программам</w:t>
      </w:r>
    </w:p>
    <w:p w14:paraId="6A921194" w14:textId="77777777" w:rsidR="008744EA" w:rsidRPr="007A4F0A" w:rsidRDefault="008744EA" w:rsidP="008744EA">
      <w:pPr>
        <w:pStyle w:val="1"/>
        <w:jc w:val="center"/>
        <w:rPr>
          <w:rFonts w:ascii="Times New Roman" w:hAnsi="Times New Roman"/>
          <w:b/>
          <w:sz w:val="24"/>
          <w:szCs w:val="24"/>
        </w:rPr>
      </w:pPr>
      <w:r w:rsidRPr="007A4F0A">
        <w:rPr>
          <w:rFonts w:ascii="Times New Roman" w:hAnsi="Times New Roman"/>
          <w:b/>
          <w:sz w:val="24"/>
          <w:szCs w:val="24"/>
        </w:rPr>
        <w:t>«Магаданский областной центр образования № 1»</w:t>
      </w:r>
    </w:p>
    <w:p w14:paraId="00B94AF0" w14:textId="77777777" w:rsidR="008744EA" w:rsidRPr="007A4F0A" w:rsidRDefault="008744EA" w:rsidP="008744EA">
      <w:pPr>
        <w:pStyle w:val="1"/>
        <w:jc w:val="center"/>
        <w:rPr>
          <w:rFonts w:ascii="Times New Roman" w:hAnsi="Times New Roman"/>
          <w:sz w:val="24"/>
          <w:szCs w:val="24"/>
        </w:rPr>
      </w:pPr>
      <w:r w:rsidRPr="007A4F0A">
        <w:rPr>
          <w:rFonts w:ascii="Times New Roman" w:hAnsi="Times New Roman"/>
          <w:b/>
          <w:sz w:val="24"/>
          <w:szCs w:val="24"/>
        </w:rPr>
        <w:t>(ГКОУ «МОЦО № 1»)</w:t>
      </w:r>
    </w:p>
    <w:p w14:paraId="5F7C8971" w14:textId="77777777" w:rsidR="008744EA" w:rsidRPr="007A4F0A" w:rsidRDefault="008744EA" w:rsidP="008744EA">
      <w:pPr>
        <w:tabs>
          <w:tab w:val="left" w:pos="0"/>
        </w:tabs>
        <w:jc w:val="center"/>
        <w:rPr>
          <w:rFonts w:ascii="Times New Roman" w:hAnsi="Times New Roman"/>
          <w:b/>
          <w:sz w:val="24"/>
          <w:szCs w:val="24"/>
        </w:rPr>
      </w:pPr>
      <w:r w:rsidRPr="007A4F0A">
        <w:rPr>
          <w:rFonts w:ascii="Times New Roman" w:hAnsi="Times New Roman"/>
          <w:b/>
          <w:sz w:val="24"/>
          <w:szCs w:val="24"/>
        </w:rPr>
        <w:t>дошкольное подразделение</w:t>
      </w:r>
    </w:p>
    <w:p w14:paraId="47B18CFE" w14:textId="77777777" w:rsidR="008744EA" w:rsidRPr="007A4F0A" w:rsidRDefault="008744EA" w:rsidP="008744EA">
      <w:pPr>
        <w:spacing w:after="0" w:line="240" w:lineRule="auto"/>
        <w:jc w:val="center"/>
        <w:rPr>
          <w:rFonts w:ascii="Times New Roman" w:hAnsi="Times New Roman"/>
          <w:sz w:val="24"/>
          <w:szCs w:val="24"/>
        </w:rPr>
      </w:pPr>
    </w:p>
    <w:p w14:paraId="017AC285" w14:textId="77777777" w:rsidR="008744EA" w:rsidRPr="007A4F0A" w:rsidRDefault="008744EA" w:rsidP="008744EA">
      <w:pPr>
        <w:spacing w:after="0" w:line="240" w:lineRule="auto"/>
        <w:jc w:val="center"/>
        <w:rPr>
          <w:rFonts w:ascii="Times New Roman" w:hAnsi="Times New Roman"/>
          <w:sz w:val="24"/>
          <w:szCs w:val="24"/>
        </w:rPr>
      </w:pPr>
    </w:p>
    <w:p w14:paraId="5D851E6A" w14:textId="77777777" w:rsidR="008744EA" w:rsidRPr="007A4F0A" w:rsidRDefault="008744EA" w:rsidP="008744EA">
      <w:pPr>
        <w:tabs>
          <w:tab w:val="left" w:pos="0"/>
        </w:tabs>
        <w:spacing w:line="240" w:lineRule="atLeast"/>
        <w:contextualSpacing/>
        <w:rPr>
          <w:rFonts w:ascii="Times New Roman" w:hAnsi="Times New Roman"/>
          <w:sz w:val="24"/>
          <w:szCs w:val="24"/>
        </w:rPr>
      </w:pPr>
      <w:r w:rsidRPr="007A4F0A">
        <w:rPr>
          <w:rFonts w:ascii="Times New Roman" w:hAnsi="Times New Roman"/>
          <w:sz w:val="24"/>
          <w:szCs w:val="24"/>
        </w:rPr>
        <w:t>ПРИНЯТО                                                                                              УТВЕРЖДЕНО</w:t>
      </w:r>
    </w:p>
    <w:p w14:paraId="56ECA7E4" w14:textId="77777777" w:rsidR="008744EA" w:rsidRPr="007A4F0A" w:rsidRDefault="008744EA" w:rsidP="008744EA">
      <w:pPr>
        <w:tabs>
          <w:tab w:val="left" w:pos="0"/>
        </w:tabs>
        <w:spacing w:line="240" w:lineRule="atLeast"/>
        <w:contextualSpacing/>
        <w:rPr>
          <w:rFonts w:ascii="Times New Roman" w:hAnsi="Times New Roman"/>
          <w:sz w:val="24"/>
          <w:szCs w:val="24"/>
        </w:rPr>
      </w:pPr>
      <w:r w:rsidRPr="007A4F0A">
        <w:rPr>
          <w:rFonts w:ascii="Times New Roman" w:hAnsi="Times New Roman"/>
          <w:sz w:val="24"/>
          <w:szCs w:val="24"/>
        </w:rPr>
        <w:t xml:space="preserve">на педагогическом совете                                                                       руководитель </w:t>
      </w:r>
    </w:p>
    <w:p w14:paraId="4FF1C3E6" w14:textId="1C7A4337" w:rsidR="008744EA" w:rsidRPr="007A4F0A" w:rsidRDefault="008744EA" w:rsidP="008744EA">
      <w:pPr>
        <w:tabs>
          <w:tab w:val="left" w:pos="0"/>
        </w:tabs>
        <w:spacing w:line="240" w:lineRule="atLeast"/>
        <w:contextualSpacing/>
        <w:rPr>
          <w:rFonts w:ascii="Times New Roman" w:hAnsi="Times New Roman"/>
          <w:sz w:val="24"/>
          <w:szCs w:val="24"/>
        </w:rPr>
      </w:pPr>
      <w:r>
        <w:rPr>
          <w:rFonts w:ascii="Times New Roman" w:hAnsi="Times New Roman"/>
          <w:sz w:val="24"/>
          <w:szCs w:val="24"/>
        </w:rPr>
        <w:t>протокол   №</w:t>
      </w:r>
      <w:proofErr w:type="gramStart"/>
      <w:r>
        <w:rPr>
          <w:rFonts w:ascii="Times New Roman" w:hAnsi="Times New Roman"/>
          <w:sz w:val="24"/>
          <w:szCs w:val="24"/>
        </w:rPr>
        <w:t xml:space="preserve"> ….</w:t>
      </w:r>
      <w:proofErr w:type="gramEnd"/>
      <w:r>
        <w:rPr>
          <w:rFonts w:ascii="Times New Roman" w:hAnsi="Times New Roman"/>
          <w:sz w:val="24"/>
          <w:szCs w:val="24"/>
        </w:rPr>
        <w:t>. от…. 2021</w:t>
      </w:r>
      <w:r w:rsidRPr="007A4F0A">
        <w:rPr>
          <w:rFonts w:ascii="Times New Roman" w:hAnsi="Times New Roman"/>
          <w:sz w:val="24"/>
          <w:szCs w:val="24"/>
        </w:rPr>
        <w:t>г                                                           ДП ГКОУ «МОЦО № 1»</w:t>
      </w:r>
    </w:p>
    <w:p w14:paraId="08F521E1" w14:textId="47C2A70A" w:rsidR="008744EA" w:rsidRPr="007A4F0A" w:rsidRDefault="008744EA" w:rsidP="008744EA">
      <w:pPr>
        <w:spacing w:after="0" w:line="240" w:lineRule="atLeast"/>
        <w:contextualSpacing/>
        <w:rPr>
          <w:rFonts w:ascii="Times New Roman" w:hAnsi="Times New Roman"/>
          <w:sz w:val="24"/>
          <w:szCs w:val="24"/>
        </w:rPr>
      </w:pPr>
      <w:r w:rsidRPr="007A4F0A">
        <w:rPr>
          <w:rFonts w:ascii="Times New Roman" w:hAnsi="Times New Roman"/>
          <w:sz w:val="24"/>
          <w:szCs w:val="24"/>
        </w:rPr>
        <w:t xml:space="preserve">.                                                                                                </w:t>
      </w:r>
      <w:r>
        <w:rPr>
          <w:rFonts w:ascii="Times New Roman" w:hAnsi="Times New Roman"/>
          <w:sz w:val="24"/>
          <w:szCs w:val="24"/>
        </w:rPr>
        <w:t xml:space="preserve">         ______</w:t>
      </w:r>
      <w:proofErr w:type="gramStart"/>
      <w:r>
        <w:rPr>
          <w:rFonts w:ascii="Times New Roman" w:hAnsi="Times New Roman"/>
          <w:sz w:val="24"/>
          <w:szCs w:val="24"/>
        </w:rPr>
        <w:t>_  Т.Г.</w:t>
      </w:r>
      <w:proofErr w:type="gramEnd"/>
      <w:r>
        <w:rPr>
          <w:rFonts w:ascii="Times New Roman" w:hAnsi="Times New Roman"/>
          <w:sz w:val="24"/>
          <w:szCs w:val="24"/>
        </w:rPr>
        <w:t xml:space="preserve"> Наунко</w:t>
      </w:r>
    </w:p>
    <w:p w14:paraId="3F21679D" w14:textId="1748DD5F" w:rsidR="008744EA" w:rsidRPr="007A4F0A" w:rsidRDefault="008744EA" w:rsidP="008744EA">
      <w:pPr>
        <w:spacing w:after="0" w:line="240" w:lineRule="atLeast"/>
        <w:contextualSpacing/>
        <w:rPr>
          <w:rFonts w:ascii="Times New Roman" w:hAnsi="Times New Roman"/>
          <w:sz w:val="24"/>
          <w:szCs w:val="24"/>
        </w:rPr>
      </w:pPr>
      <w:r w:rsidRPr="007A4F0A">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________ 2021</w:t>
      </w:r>
      <w:r w:rsidRPr="007A4F0A">
        <w:rPr>
          <w:rFonts w:ascii="Times New Roman" w:hAnsi="Times New Roman"/>
          <w:sz w:val="24"/>
          <w:szCs w:val="24"/>
        </w:rPr>
        <w:t xml:space="preserve"> г.</w:t>
      </w:r>
    </w:p>
    <w:p w14:paraId="7F90D8AF" w14:textId="77777777" w:rsidR="008744EA" w:rsidRPr="007A4F0A" w:rsidRDefault="008744EA" w:rsidP="008744EA">
      <w:pPr>
        <w:spacing w:after="0" w:line="240" w:lineRule="atLeast"/>
        <w:contextualSpacing/>
        <w:rPr>
          <w:rFonts w:ascii="Times New Roman" w:hAnsi="Times New Roman"/>
          <w:sz w:val="24"/>
          <w:szCs w:val="24"/>
        </w:rPr>
      </w:pPr>
    </w:p>
    <w:p w14:paraId="72D5ABEE" w14:textId="77777777" w:rsidR="008744EA" w:rsidRPr="007A4F0A" w:rsidRDefault="008744EA" w:rsidP="008744EA">
      <w:pPr>
        <w:spacing w:after="0" w:line="240" w:lineRule="auto"/>
        <w:ind w:firstLine="567"/>
        <w:jc w:val="center"/>
        <w:rPr>
          <w:rFonts w:ascii="Times New Roman" w:hAnsi="Times New Roman"/>
          <w:sz w:val="24"/>
          <w:szCs w:val="24"/>
        </w:rPr>
      </w:pPr>
    </w:p>
    <w:p w14:paraId="0A31BB21" w14:textId="77777777" w:rsidR="008744EA" w:rsidRPr="007A4F0A" w:rsidRDefault="008744EA" w:rsidP="008744EA">
      <w:pPr>
        <w:spacing w:after="0" w:line="240" w:lineRule="auto"/>
        <w:ind w:firstLine="567"/>
        <w:jc w:val="center"/>
        <w:rPr>
          <w:rFonts w:ascii="Times New Roman" w:hAnsi="Times New Roman"/>
          <w:sz w:val="24"/>
          <w:szCs w:val="24"/>
        </w:rPr>
      </w:pPr>
    </w:p>
    <w:p w14:paraId="30E4A998" w14:textId="77777777" w:rsidR="008744EA" w:rsidRPr="007A4F0A" w:rsidRDefault="008744EA" w:rsidP="008744EA">
      <w:pPr>
        <w:spacing w:after="0" w:line="240" w:lineRule="auto"/>
        <w:ind w:firstLine="567"/>
        <w:jc w:val="center"/>
        <w:rPr>
          <w:rFonts w:ascii="Times New Roman" w:hAnsi="Times New Roman"/>
          <w:sz w:val="24"/>
          <w:szCs w:val="24"/>
        </w:rPr>
      </w:pPr>
    </w:p>
    <w:p w14:paraId="4F4B066F" w14:textId="77777777" w:rsidR="008744EA" w:rsidRPr="007A4F0A" w:rsidRDefault="008744EA" w:rsidP="008744EA">
      <w:pPr>
        <w:spacing w:after="0" w:line="240" w:lineRule="auto"/>
        <w:ind w:firstLine="567"/>
        <w:jc w:val="center"/>
        <w:rPr>
          <w:rFonts w:ascii="Times New Roman" w:hAnsi="Times New Roman"/>
          <w:sz w:val="24"/>
          <w:szCs w:val="24"/>
        </w:rPr>
      </w:pPr>
    </w:p>
    <w:p w14:paraId="0C429E7A" w14:textId="77777777" w:rsidR="008744EA" w:rsidRPr="007A4F0A" w:rsidRDefault="008744EA" w:rsidP="008744EA">
      <w:pPr>
        <w:spacing w:after="0" w:line="240" w:lineRule="auto"/>
        <w:ind w:firstLine="567"/>
        <w:jc w:val="center"/>
        <w:rPr>
          <w:rFonts w:ascii="Times New Roman" w:hAnsi="Times New Roman"/>
          <w:sz w:val="24"/>
          <w:szCs w:val="24"/>
        </w:rPr>
      </w:pPr>
    </w:p>
    <w:p w14:paraId="5E887EDD" w14:textId="591B4566" w:rsidR="008744EA" w:rsidRPr="008744EA" w:rsidRDefault="008744EA" w:rsidP="008744EA">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r w:rsidRPr="007A4F0A">
        <w:rPr>
          <w:rFonts w:ascii="Times New Roman" w:hAnsi="Times New Roman"/>
          <w:b/>
          <w:sz w:val="24"/>
          <w:szCs w:val="24"/>
        </w:rPr>
        <w:t>Рабочая программа</w:t>
      </w:r>
      <w:r w:rsidRPr="00B777AB">
        <w:rPr>
          <w:rFonts w:ascii="Times New Roman" w:eastAsia="Times New Roman" w:hAnsi="Times New Roman" w:cs="Times New Roman"/>
          <w:b/>
          <w:bCs/>
          <w:color w:val="000000"/>
          <w:sz w:val="32"/>
          <w:szCs w:val="32"/>
          <w:lang w:eastAsia="ru-RU"/>
        </w:rPr>
        <w:t xml:space="preserve"> </w:t>
      </w:r>
      <w:r w:rsidRPr="008744EA">
        <w:rPr>
          <w:rFonts w:ascii="Times New Roman" w:eastAsia="Times New Roman" w:hAnsi="Times New Roman" w:cs="Times New Roman"/>
          <w:b/>
          <w:bCs/>
          <w:color w:val="000000"/>
          <w:sz w:val="24"/>
          <w:szCs w:val="24"/>
          <w:lang w:eastAsia="ru-RU"/>
        </w:rPr>
        <w:t>круж</w:t>
      </w:r>
      <w:r w:rsidR="00BF1F15">
        <w:rPr>
          <w:rFonts w:ascii="Times New Roman" w:eastAsia="Times New Roman" w:hAnsi="Times New Roman" w:cs="Times New Roman"/>
          <w:b/>
          <w:bCs/>
          <w:color w:val="000000"/>
          <w:sz w:val="24"/>
          <w:szCs w:val="24"/>
          <w:lang w:eastAsia="ru-RU"/>
        </w:rPr>
        <w:t xml:space="preserve">ка </w:t>
      </w:r>
      <w:r w:rsidRPr="008744EA">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Сказкотерапия</w:t>
      </w:r>
      <w:r w:rsidRPr="008744EA">
        <w:rPr>
          <w:rFonts w:ascii="Times New Roman" w:eastAsia="Times New Roman" w:hAnsi="Times New Roman" w:cs="Times New Roman"/>
          <w:b/>
          <w:bCs/>
          <w:color w:val="000000"/>
          <w:sz w:val="24"/>
          <w:szCs w:val="24"/>
          <w:lang w:eastAsia="ru-RU"/>
        </w:rPr>
        <w:t>»</w:t>
      </w:r>
    </w:p>
    <w:p w14:paraId="3577C34C" w14:textId="77777777" w:rsidR="008744EA" w:rsidRPr="007A4F0A" w:rsidRDefault="008744EA" w:rsidP="008744EA">
      <w:pPr>
        <w:spacing w:after="0" w:line="240" w:lineRule="auto"/>
        <w:ind w:firstLine="567"/>
        <w:jc w:val="center"/>
        <w:rPr>
          <w:rFonts w:ascii="Times New Roman" w:hAnsi="Times New Roman"/>
          <w:b/>
          <w:sz w:val="24"/>
          <w:szCs w:val="24"/>
        </w:rPr>
      </w:pPr>
    </w:p>
    <w:p w14:paraId="4E8BFA5F" w14:textId="77777777" w:rsidR="008744EA" w:rsidRPr="007A4F0A" w:rsidRDefault="008744EA" w:rsidP="008744EA">
      <w:pPr>
        <w:spacing w:after="0" w:line="240" w:lineRule="auto"/>
        <w:ind w:firstLine="567"/>
        <w:jc w:val="center"/>
        <w:rPr>
          <w:rFonts w:ascii="Times New Roman" w:hAnsi="Times New Roman"/>
          <w:sz w:val="24"/>
          <w:szCs w:val="24"/>
        </w:rPr>
      </w:pPr>
    </w:p>
    <w:p w14:paraId="6B10FE74" w14:textId="77777777" w:rsidR="008744EA" w:rsidRPr="007A4F0A" w:rsidRDefault="008744EA" w:rsidP="008744EA">
      <w:pPr>
        <w:spacing w:after="0" w:line="240" w:lineRule="auto"/>
        <w:ind w:firstLine="567"/>
        <w:jc w:val="center"/>
        <w:rPr>
          <w:rFonts w:ascii="Times New Roman" w:hAnsi="Times New Roman"/>
          <w:sz w:val="24"/>
          <w:szCs w:val="24"/>
        </w:rPr>
      </w:pPr>
    </w:p>
    <w:p w14:paraId="05FE9038" w14:textId="77777777" w:rsidR="008744EA" w:rsidRPr="007A4F0A" w:rsidRDefault="008744EA" w:rsidP="008744EA">
      <w:pPr>
        <w:spacing w:after="0" w:line="240" w:lineRule="auto"/>
        <w:ind w:firstLine="567"/>
        <w:jc w:val="center"/>
        <w:rPr>
          <w:rFonts w:ascii="Times New Roman" w:hAnsi="Times New Roman"/>
          <w:sz w:val="24"/>
          <w:szCs w:val="24"/>
        </w:rPr>
      </w:pPr>
    </w:p>
    <w:p w14:paraId="11EF735D" w14:textId="77777777" w:rsidR="008744EA" w:rsidRPr="007A4F0A" w:rsidRDefault="008744EA" w:rsidP="008744EA">
      <w:pPr>
        <w:spacing w:after="0" w:line="240" w:lineRule="auto"/>
        <w:ind w:firstLine="567"/>
        <w:jc w:val="center"/>
        <w:rPr>
          <w:rFonts w:ascii="Times New Roman" w:hAnsi="Times New Roman"/>
          <w:sz w:val="24"/>
          <w:szCs w:val="24"/>
        </w:rPr>
      </w:pPr>
    </w:p>
    <w:p w14:paraId="2A29610C" w14:textId="77777777" w:rsidR="008744EA" w:rsidRPr="007A4F0A" w:rsidRDefault="008744EA" w:rsidP="008744EA">
      <w:pPr>
        <w:spacing w:after="0" w:line="240" w:lineRule="auto"/>
        <w:ind w:firstLine="567"/>
        <w:jc w:val="center"/>
        <w:rPr>
          <w:rFonts w:ascii="Times New Roman" w:hAnsi="Times New Roman"/>
          <w:sz w:val="24"/>
          <w:szCs w:val="24"/>
        </w:rPr>
      </w:pPr>
    </w:p>
    <w:p w14:paraId="107CCDEC" w14:textId="77777777" w:rsidR="008744EA" w:rsidRPr="007A4F0A" w:rsidRDefault="008744EA" w:rsidP="008744EA">
      <w:pPr>
        <w:spacing w:after="0" w:line="240" w:lineRule="auto"/>
        <w:ind w:firstLine="567"/>
        <w:jc w:val="center"/>
        <w:rPr>
          <w:rFonts w:ascii="Times New Roman" w:hAnsi="Times New Roman"/>
          <w:sz w:val="24"/>
          <w:szCs w:val="24"/>
        </w:rPr>
      </w:pPr>
    </w:p>
    <w:p w14:paraId="1EF491EE" w14:textId="77777777" w:rsidR="008744EA" w:rsidRPr="007A4F0A" w:rsidRDefault="008744EA" w:rsidP="008744EA">
      <w:pPr>
        <w:spacing w:after="0" w:line="240" w:lineRule="auto"/>
        <w:ind w:firstLine="567"/>
        <w:jc w:val="center"/>
        <w:rPr>
          <w:rFonts w:ascii="Times New Roman" w:hAnsi="Times New Roman"/>
          <w:sz w:val="24"/>
          <w:szCs w:val="24"/>
        </w:rPr>
      </w:pPr>
    </w:p>
    <w:p w14:paraId="278F1DF8" w14:textId="77777777" w:rsidR="008744EA" w:rsidRPr="007A4F0A" w:rsidRDefault="008744EA" w:rsidP="008744EA">
      <w:pPr>
        <w:spacing w:after="0" w:line="240" w:lineRule="auto"/>
        <w:ind w:firstLine="567"/>
        <w:jc w:val="right"/>
        <w:rPr>
          <w:rFonts w:ascii="Times New Roman" w:hAnsi="Times New Roman"/>
          <w:b/>
          <w:sz w:val="24"/>
          <w:szCs w:val="24"/>
        </w:rPr>
      </w:pPr>
      <w:r w:rsidRPr="007A4F0A">
        <w:rPr>
          <w:rFonts w:ascii="Times New Roman" w:hAnsi="Times New Roman"/>
          <w:b/>
          <w:sz w:val="24"/>
          <w:szCs w:val="24"/>
        </w:rPr>
        <w:t>Программа составлена:</w:t>
      </w:r>
    </w:p>
    <w:p w14:paraId="387D8A03" w14:textId="77777777" w:rsidR="008744EA" w:rsidRDefault="008744EA" w:rsidP="008744EA">
      <w:pPr>
        <w:spacing w:after="0" w:line="240" w:lineRule="auto"/>
        <w:ind w:firstLine="567"/>
        <w:jc w:val="right"/>
        <w:rPr>
          <w:rFonts w:ascii="Times New Roman" w:hAnsi="Times New Roman"/>
          <w:b/>
          <w:sz w:val="24"/>
          <w:szCs w:val="24"/>
        </w:rPr>
      </w:pPr>
      <w:r>
        <w:rPr>
          <w:rFonts w:ascii="Times New Roman" w:hAnsi="Times New Roman"/>
          <w:b/>
          <w:sz w:val="24"/>
          <w:szCs w:val="24"/>
        </w:rPr>
        <w:t>Клименко О. Л.</w:t>
      </w:r>
    </w:p>
    <w:p w14:paraId="4324638A" w14:textId="77777777" w:rsidR="008744EA" w:rsidRPr="007A4F0A" w:rsidRDefault="008744EA" w:rsidP="008744EA">
      <w:pPr>
        <w:spacing w:after="0" w:line="240" w:lineRule="auto"/>
        <w:ind w:firstLine="567"/>
        <w:jc w:val="right"/>
        <w:rPr>
          <w:rFonts w:ascii="Times New Roman" w:hAnsi="Times New Roman"/>
          <w:b/>
          <w:sz w:val="24"/>
          <w:szCs w:val="24"/>
        </w:rPr>
      </w:pPr>
    </w:p>
    <w:p w14:paraId="660B85CA" w14:textId="77777777" w:rsidR="008744EA" w:rsidRPr="007A4F0A" w:rsidRDefault="008744EA" w:rsidP="008744EA">
      <w:pPr>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воспитатель</w:t>
      </w:r>
    </w:p>
    <w:p w14:paraId="63187C5C" w14:textId="77777777" w:rsidR="008744EA" w:rsidRPr="007A4F0A" w:rsidRDefault="008744EA" w:rsidP="008744EA">
      <w:pPr>
        <w:spacing w:after="0" w:line="240" w:lineRule="auto"/>
        <w:ind w:firstLine="567"/>
        <w:jc w:val="right"/>
        <w:rPr>
          <w:rFonts w:ascii="Times New Roman" w:hAnsi="Times New Roman"/>
          <w:b/>
          <w:sz w:val="24"/>
          <w:szCs w:val="24"/>
        </w:rPr>
      </w:pPr>
      <w:r w:rsidRPr="007A4F0A">
        <w:rPr>
          <w:rFonts w:ascii="Times New Roman" w:hAnsi="Times New Roman"/>
          <w:b/>
          <w:sz w:val="24"/>
          <w:szCs w:val="24"/>
        </w:rPr>
        <w:t xml:space="preserve"> дошкольного </w:t>
      </w:r>
    </w:p>
    <w:p w14:paraId="3D67B76E" w14:textId="77777777" w:rsidR="008744EA" w:rsidRPr="007A4F0A" w:rsidRDefault="008744EA" w:rsidP="008744EA">
      <w:pPr>
        <w:spacing w:after="0" w:line="240" w:lineRule="auto"/>
        <w:ind w:firstLine="567"/>
        <w:jc w:val="right"/>
        <w:rPr>
          <w:rFonts w:ascii="Times New Roman" w:hAnsi="Times New Roman"/>
          <w:b/>
          <w:sz w:val="24"/>
          <w:szCs w:val="24"/>
        </w:rPr>
      </w:pPr>
      <w:r w:rsidRPr="007A4F0A">
        <w:rPr>
          <w:rFonts w:ascii="Times New Roman" w:hAnsi="Times New Roman"/>
          <w:b/>
          <w:sz w:val="24"/>
          <w:szCs w:val="24"/>
        </w:rPr>
        <w:t>подразделения</w:t>
      </w:r>
    </w:p>
    <w:p w14:paraId="4EF4C0EA" w14:textId="77777777" w:rsidR="008744EA" w:rsidRPr="007A4F0A" w:rsidRDefault="008744EA" w:rsidP="008744EA">
      <w:pPr>
        <w:widowControl w:val="0"/>
        <w:tabs>
          <w:tab w:val="left" w:pos="-2835"/>
        </w:tabs>
        <w:autoSpaceDE w:val="0"/>
        <w:autoSpaceDN w:val="0"/>
        <w:adjustRightInd w:val="0"/>
        <w:spacing w:after="0" w:line="240" w:lineRule="auto"/>
        <w:ind w:firstLine="567"/>
        <w:jc w:val="center"/>
        <w:rPr>
          <w:rFonts w:ascii="Times New Roman" w:hAnsi="Times New Roman"/>
          <w:b/>
          <w:sz w:val="24"/>
          <w:szCs w:val="24"/>
        </w:rPr>
      </w:pPr>
    </w:p>
    <w:p w14:paraId="1E99B590" w14:textId="77777777" w:rsidR="008744EA" w:rsidRPr="007A4F0A" w:rsidRDefault="008744EA" w:rsidP="008744EA">
      <w:pPr>
        <w:widowControl w:val="0"/>
        <w:tabs>
          <w:tab w:val="left" w:pos="-2977"/>
          <w:tab w:val="left" w:pos="-2835"/>
        </w:tabs>
        <w:autoSpaceDE w:val="0"/>
        <w:autoSpaceDN w:val="0"/>
        <w:adjustRightInd w:val="0"/>
        <w:spacing w:after="0" w:line="240" w:lineRule="auto"/>
        <w:ind w:firstLine="567"/>
        <w:jc w:val="center"/>
        <w:rPr>
          <w:rFonts w:ascii="Times New Roman" w:hAnsi="Times New Roman"/>
          <w:sz w:val="24"/>
          <w:szCs w:val="24"/>
        </w:rPr>
      </w:pPr>
    </w:p>
    <w:p w14:paraId="09D72604" w14:textId="77777777" w:rsidR="008744EA" w:rsidRPr="007A4F0A" w:rsidRDefault="008744EA" w:rsidP="008744EA">
      <w:pPr>
        <w:pStyle w:val="10"/>
        <w:widowControl w:val="0"/>
        <w:tabs>
          <w:tab w:val="left" w:pos="-2977"/>
          <w:tab w:val="left" w:pos="-2835"/>
        </w:tabs>
        <w:autoSpaceDE w:val="0"/>
        <w:autoSpaceDN w:val="0"/>
        <w:adjustRightInd w:val="0"/>
        <w:spacing w:after="0"/>
        <w:ind w:left="0" w:firstLine="567"/>
        <w:jc w:val="center"/>
      </w:pPr>
    </w:p>
    <w:p w14:paraId="1DDA0C9F" w14:textId="77777777" w:rsidR="008744EA" w:rsidRPr="007A4F0A" w:rsidRDefault="008744EA" w:rsidP="008744EA">
      <w:pPr>
        <w:pStyle w:val="10"/>
        <w:widowControl w:val="0"/>
        <w:tabs>
          <w:tab w:val="left" w:pos="-2977"/>
          <w:tab w:val="left" w:pos="-2835"/>
        </w:tabs>
        <w:autoSpaceDE w:val="0"/>
        <w:autoSpaceDN w:val="0"/>
        <w:adjustRightInd w:val="0"/>
        <w:spacing w:after="0"/>
        <w:ind w:left="0" w:firstLine="567"/>
        <w:jc w:val="center"/>
      </w:pPr>
    </w:p>
    <w:p w14:paraId="5122E6D5" w14:textId="77777777" w:rsidR="008744EA" w:rsidRPr="007A4F0A" w:rsidRDefault="008744EA" w:rsidP="008744EA">
      <w:pPr>
        <w:pStyle w:val="10"/>
        <w:widowControl w:val="0"/>
        <w:tabs>
          <w:tab w:val="left" w:pos="-2977"/>
          <w:tab w:val="left" w:pos="-2835"/>
        </w:tabs>
        <w:autoSpaceDE w:val="0"/>
        <w:autoSpaceDN w:val="0"/>
        <w:adjustRightInd w:val="0"/>
        <w:spacing w:after="0"/>
        <w:ind w:left="0" w:firstLine="567"/>
        <w:jc w:val="center"/>
      </w:pPr>
    </w:p>
    <w:p w14:paraId="42FE66A0" w14:textId="77777777" w:rsidR="008744EA" w:rsidRPr="007A4F0A" w:rsidRDefault="008744EA" w:rsidP="008744EA">
      <w:pPr>
        <w:pStyle w:val="10"/>
        <w:widowControl w:val="0"/>
        <w:tabs>
          <w:tab w:val="left" w:pos="-2977"/>
          <w:tab w:val="left" w:pos="-2835"/>
        </w:tabs>
        <w:autoSpaceDE w:val="0"/>
        <w:autoSpaceDN w:val="0"/>
        <w:adjustRightInd w:val="0"/>
        <w:spacing w:after="0"/>
        <w:ind w:left="0" w:firstLine="567"/>
        <w:jc w:val="center"/>
      </w:pPr>
    </w:p>
    <w:p w14:paraId="34B3DB85" w14:textId="77777777" w:rsidR="008744EA" w:rsidRPr="007A4F0A" w:rsidRDefault="008744EA" w:rsidP="008744EA">
      <w:pPr>
        <w:pStyle w:val="10"/>
        <w:widowControl w:val="0"/>
        <w:tabs>
          <w:tab w:val="left" w:pos="-2977"/>
          <w:tab w:val="left" w:pos="-2835"/>
        </w:tabs>
        <w:autoSpaceDE w:val="0"/>
        <w:autoSpaceDN w:val="0"/>
        <w:adjustRightInd w:val="0"/>
        <w:spacing w:after="0"/>
        <w:ind w:left="0" w:firstLine="567"/>
        <w:jc w:val="center"/>
      </w:pPr>
    </w:p>
    <w:p w14:paraId="72F95D86" w14:textId="77777777" w:rsidR="008744EA" w:rsidRDefault="008744EA" w:rsidP="008744EA">
      <w:pPr>
        <w:pStyle w:val="10"/>
        <w:widowControl w:val="0"/>
        <w:tabs>
          <w:tab w:val="left" w:pos="709"/>
        </w:tabs>
        <w:autoSpaceDE w:val="0"/>
        <w:autoSpaceDN w:val="0"/>
        <w:adjustRightInd w:val="0"/>
        <w:spacing w:after="0"/>
        <w:ind w:left="0" w:firstLine="567"/>
        <w:jc w:val="center"/>
        <w:rPr>
          <w:b/>
        </w:rPr>
      </w:pPr>
    </w:p>
    <w:p w14:paraId="6385C035" w14:textId="77777777" w:rsidR="008744EA" w:rsidRPr="007A4F0A" w:rsidRDefault="008744EA" w:rsidP="008744EA">
      <w:pPr>
        <w:pStyle w:val="10"/>
        <w:widowControl w:val="0"/>
        <w:tabs>
          <w:tab w:val="left" w:pos="709"/>
        </w:tabs>
        <w:autoSpaceDE w:val="0"/>
        <w:autoSpaceDN w:val="0"/>
        <w:adjustRightInd w:val="0"/>
        <w:spacing w:after="0"/>
        <w:ind w:left="0" w:firstLine="567"/>
        <w:jc w:val="center"/>
        <w:rPr>
          <w:b/>
        </w:rPr>
      </w:pPr>
    </w:p>
    <w:p w14:paraId="1D2BAC10" w14:textId="77777777" w:rsidR="008744EA" w:rsidRDefault="008744EA" w:rsidP="008744EA">
      <w:pPr>
        <w:pStyle w:val="10"/>
        <w:widowControl w:val="0"/>
        <w:tabs>
          <w:tab w:val="left" w:pos="709"/>
        </w:tabs>
        <w:autoSpaceDE w:val="0"/>
        <w:autoSpaceDN w:val="0"/>
        <w:adjustRightInd w:val="0"/>
        <w:spacing w:after="0"/>
        <w:ind w:left="0" w:firstLine="567"/>
        <w:jc w:val="center"/>
        <w:rPr>
          <w:b/>
          <w:sz w:val="28"/>
          <w:szCs w:val="28"/>
        </w:rPr>
      </w:pPr>
    </w:p>
    <w:p w14:paraId="2F74B07D" w14:textId="77777777" w:rsidR="008744EA" w:rsidRDefault="008744EA" w:rsidP="008744EA">
      <w:pPr>
        <w:pStyle w:val="10"/>
        <w:widowControl w:val="0"/>
        <w:tabs>
          <w:tab w:val="left" w:pos="709"/>
        </w:tabs>
        <w:autoSpaceDE w:val="0"/>
        <w:autoSpaceDN w:val="0"/>
        <w:adjustRightInd w:val="0"/>
        <w:spacing w:after="0"/>
        <w:ind w:left="0" w:firstLine="567"/>
        <w:jc w:val="center"/>
        <w:rPr>
          <w:b/>
          <w:sz w:val="28"/>
          <w:szCs w:val="28"/>
        </w:rPr>
      </w:pPr>
    </w:p>
    <w:p w14:paraId="622FA3C0" w14:textId="77777777" w:rsidR="008744EA" w:rsidRDefault="008744EA" w:rsidP="008744EA">
      <w:pPr>
        <w:pStyle w:val="10"/>
        <w:widowControl w:val="0"/>
        <w:tabs>
          <w:tab w:val="left" w:pos="709"/>
        </w:tabs>
        <w:autoSpaceDE w:val="0"/>
        <w:autoSpaceDN w:val="0"/>
        <w:adjustRightInd w:val="0"/>
        <w:spacing w:after="0"/>
        <w:ind w:left="0" w:firstLine="567"/>
        <w:jc w:val="center"/>
        <w:rPr>
          <w:b/>
          <w:sz w:val="28"/>
          <w:szCs w:val="28"/>
        </w:rPr>
      </w:pPr>
    </w:p>
    <w:p w14:paraId="08F8B53E" w14:textId="77777777" w:rsidR="008744EA" w:rsidRPr="00BF1F15" w:rsidRDefault="008744EA" w:rsidP="008744EA">
      <w:pPr>
        <w:pStyle w:val="10"/>
        <w:widowControl w:val="0"/>
        <w:tabs>
          <w:tab w:val="left" w:pos="709"/>
        </w:tabs>
        <w:autoSpaceDE w:val="0"/>
        <w:autoSpaceDN w:val="0"/>
        <w:adjustRightInd w:val="0"/>
        <w:spacing w:after="0"/>
        <w:ind w:left="0" w:firstLine="567"/>
        <w:jc w:val="center"/>
        <w:rPr>
          <w:b/>
        </w:rPr>
      </w:pPr>
    </w:p>
    <w:p w14:paraId="2AA37A9C" w14:textId="58A9E666" w:rsidR="008744EA" w:rsidRPr="00BF1F15" w:rsidRDefault="008744EA" w:rsidP="008744EA">
      <w:pPr>
        <w:pStyle w:val="10"/>
        <w:widowControl w:val="0"/>
        <w:tabs>
          <w:tab w:val="left" w:pos="709"/>
        </w:tabs>
        <w:autoSpaceDE w:val="0"/>
        <w:autoSpaceDN w:val="0"/>
        <w:adjustRightInd w:val="0"/>
        <w:spacing w:after="0"/>
        <w:ind w:left="0" w:firstLine="567"/>
        <w:jc w:val="center"/>
        <w:rPr>
          <w:b/>
        </w:rPr>
      </w:pPr>
      <w:r w:rsidRPr="00BF1F15">
        <w:rPr>
          <w:b/>
        </w:rPr>
        <w:t>г. Магадан 2021</w:t>
      </w:r>
    </w:p>
    <w:p w14:paraId="5CA38C49" w14:textId="77777777" w:rsidR="008744EA" w:rsidRDefault="008744EA" w:rsidP="008744EA">
      <w:pPr>
        <w:pStyle w:val="10"/>
        <w:widowControl w:val="0"/>
        <w:tabs>
          <w:tab w:val="left" w:pos="709"/>
        </w:tabs>
        <w:autoSpaceDE w:val="0"/>
        <w:autoSpaceDN w:val="0"/>
        <w:adjustRightInd w:val="0"/>
        <w:spacing w:after="0"/>
        <w:ind w:left="0" w:firstLine="567"/>
        <w:jc w:val="center"/>
        <w:rPr>
          <w:b/>
          <w:sz w:val="28"/>
          <w:szCs w:val="28"/>
        </w:rPr>
      </w:pPr>
      <w:r w:rsidRPr="007E5A3F">
        <w:rPr>
          <w:b/>
          <w:sz w:val="28"/>
          <w:szCs w:val="28"/>
        </w:rPr>
        <w:t xml:space="preserve"> </w:t>
      </w:r>
    </w:p>
    <w:p w14:paraId="0949AFA7" w14:textId="77777777" w:rsidR="008744EA" w:rsidRDefault="008744EA" w:rsidP="008744EA">
      <w:pPr>
        <w:pStyle w:val="10"/>
        <w:widowControl w:val="0"/>
        <w:tabs>
          <w:tab w:val="left" w:pos="709"/>
        </w:tabs>
        <w:autoSpaceDE w:val="0"/>
        <w:autoSpaceDN w:val="0"/>
        <w:adjustRightInd w:val="0"/>
        <w:spacing w:after="0"/>
        <w:ind w:left="0" w:firstLine="567"/>
        <w:jc w:val="center"/>
        <w:rPr>
          <w:rFonts w:eastAsia="Times New Roman"/>
          <w:b/>
          <w:bCs/>
          <w:color w:val="000000"/>
          <w:sz w:val="28"/>
          <w:szCs w:val="28"/>
        </w:rPr>
      </w:pPr>
      <w:r>
        <w:rPr>
          <w:rFonts w:eastAsia="Times New Roman"/>
          <w:b/>
          <w:bCs/>
          <w:color w:val="000000"/>
          <w:sz w:val="28"/>
          <w:szCs w:val="28"/>
        </w:rPr>
        <w:lastRenderedPageBreak/>
        <w:t>Пояснительная записка</w:t>
      </w:r>
    </w:p>
    <w:p w14:paraId="6AE4590E" w14:textId="1BF79861" w:rsidR="008744EA" w:rsidRPr="007A4F0A" w:rsidRDefault="008744EA" w:rsidP="008744EA">
      <w:pPr>
        <w:pStyle w:val="1"/>
        <w:spacing w:line="276" w:lineRule="auto"/>
        <w:ind w:firstLine="567"/>
        <w:jc w:val="both"/>
        <w:rPr>
          <w:rFonts w:ascii="Times New Roman" w:hAnsi="Times New Roman"/>
          <w:sz w:val="24"/>
          <w:szCs w:val="24"/>
        </w:rPr>
      </w:pPr>
      <w:r w:rsidRPr="007A4F0A">
        <w:rPr>
          <w:rFonts w:ascii="Times New Roman" w:hAnsi="Times New Roman"/>
          <w:sz w:val="24"/>
          <w:szCs w:val="24"/>
        </w:rPr>
        <w:t xml:space="preserve">Рабочая программа по </w:t>
      </w:r>
      <w:r>
        <w:rPr>
          <w:rFonts w:ascii="Times New Roman" w:hAnsi="Times New Roman"/>
          <w:sz w:val="24"/>
          <w:szCs w:val="24"/>
        </w:rPr>
        <w:t>работе кружка «Сказкотерапия»</w:t>
      </w:r>
      <w:r w:rsidRPr="007A4F0A">
        <w:rPr>
          <w:rFonts w:ascii="Times New Roman" w:hAnsi="Times New Roman"/>
          <w:sz w:val="24"/>
          <w:szCs w:val="24"/>
        </w:rPr>
        <w:t xml:space="preserve"> </w:t>
      </w:r>
      <w:r>
        <w:rPr>
          <w:rFonts w:ascii="Times New Roman" w:hAnsi="Times New Roman"/>
          <w:sz w:val="24"/>
          <w:szCs w:val="24"/>
        </w:rPr>
        <w:t xml:space="preserve">для детей с ОВЗ в дошкольном подразделении </w:t>
      </w:r>
      <w:r w:rsidRPr="007A4F0A">
        <w:rPr>
          <w:rFonts w:ascii="Times New Roman" w:hAnsi="Times New Roman"/>
          <w:sz w:val="24"/>
          <w:szCs w:val="24"/>
        </w:rPr>
        <w:t>разработана в соответствии с Положением о рабочей программе ГКОУ «МОЦО №1»</w:t>
      </w:r>
      <w:r>
        <w:rPr>
          <w:rFonts w:ascii="Times New Roman" w:hAnsi="Times New Roman"/>
          <w:sz w:val="24"/>
          <w:szCs w:val="24"/>
        </w:rPr>
        <w:t>.</w:t>
      </w:r>
    </w:p>
    <w:p w14:paraId="2A58392E" w14:textId="77777777" w:rsidR="008744EA" w:rsidRPr="008744EA" w:rsidRDefault="008744EA" w:rsidP="008744EA">
      <w:pPr>
        <w:pStyle w:val="1"/>
        <w:spacing w:line="276" w:lineRule="auto"/>
        <w:ind w:firstLine="567"/>
        <w:jc w:val="both"/>
        <w:rPr>
          <w:rFonts w:ascii="Times New Roman" w:eastAsia="Times New Roman" w:hAnsi="Times New Roman"/>
          <w:sz w:val="24"/>
          <w:szCs w:val="24"/>
          <w:lang w:eastAsia="en-US"/>
        </w:rPr>
      </w:pPr>
      <w:r w:rsidRPr="008744EA">
        <w:rPr>
          <w:rFonts w:ascii="Times New Roman" w:eastAsia="Times New Roman" w:hAnsi="Times New Roman"/>
          <w:sz w:val="24"/>
          <w:szCs w:val="24"/>
          <w:lang w:eastAsia="en-US"/>
        </w:rPr>
        <w:t>Сказка - древнее знание, зашифрованное в привлекательных образах и интригующих ситуациях. Изначально сказка была жанром, предназначенным для взрослых людей, она поучала, объясняла, давала ответы на самые сложные вопросы бытия. Каждый открывал в ней тот смысл, который был наиболее созвучен мироощущению, который мог дать ответ на внутренний вопрос. В этом секрет «вечной молодости» сказок.</w:t>
      </w:r>
    </w:p>
    <w:p w14:paraId="159663BE" w14:textId="77777777" w:rsidR="008744EA" w:rsidRPr="008744EA" w:rsidRDefault="008744EA" w:rsidP="008744EA">
      <w:pPr>
        <w:pStyle w:val="1"/>
        <w:spacing w:line="276" w:lineRule="auto"/>
        <w:ind w:firstLine="567"/>
        <w:jc w:val="both"/>
        <w:rPr>
          <w:rFonts w:ascii="Times New Roman" w:eastAsia="Times New Roman" w:hAnsi="Times New Roman"/>
          <w:sz w:val="24"/>
          <w:szCs w:val="24"/>
          <w:lang w:eastAsia="en-US"/>
        </w:rPr>
      </w:pPr>
      <w:r w:rsidRPr="008744EA">
        <w:rPr>
          <w:rFonts w:ascii="Times New Roman" w:eastAsia="Times New Roman" w:hAnsi="Times New Roman"/>
          <w:sz w:val="24"/>
          <w:szCs w:val="24"/>
          <w:lang w:eastAsia="en-US"/>
        </w:rPr>
        <w:t>Сказка – это сфера чудес, нежный мир грез и фантазий. Но самое главное в ней не то, что чудеса происходят в самой сказке, а то, что она может творить чудеса с любым, кто с ней соприкоснется. Нужно только внимательно прислушаться к ней, ведь не зря сказки существуют уже не одну тысячу лет.</w:t>
      </w:r>
    </w:p>
    <w:p w14:paraId="1F0FD398" w14:textId="6EFDE75B" w:rsidR="008744EA" w:rsidRDefault="008744EA" w:rsidP="008744EA">
      <w:pPr>
        <w:pStyle w:val="1"/>
        <w:spacing w:line="276" w:lineRule="auto"/>
        <w:ind w:firstLine="567"/>
        <w:jc w:val="both"/>
        <w:rPr>
          <w:rFonts w:ascii="Times New Roman" w:hAnsi="Times New Roman"/>
          <w:sz w:val="24"/>
          <w:szCs w:val="24"/>
        </w:rPr>
      </w:pPr>
      <w:r w:rsidRPr="008744EA">
        <w:rPr>
          <w:rFonts w:ascii="Times New Roman" w:eastAsia="Times New Roman" w:hAnsi="Times New Roman"/>
          <w:sz w:val="24"/>
          <w:szCs w:val="24"/>
          <w:lang w:eastAsia="en-US"/>
        </w:rPr>
        <w:t>Сказка это не просто развлечение, увлекающее ребенка в волшебную страну грез и фантазий. Развлекающая функция сказки лишь одна из многих. Сказка – это еще и верный друг, и мудрый воспитатель. Сказка воспитывает характер и помогает ребенку разобраться в том, что такое хорошо и что такое плохо.</w:t>
      </w:r>
      <w:r w:rsidR="00461C1B">
        <w:rPr>
          <w:rFonts w:ascii="Times New Roman" w:eastAsia="Times New Roman" w:hAnsi="Times New Roman"/>
          <w:sz w:val="24"/>
          <w:szCs w:val="24"/>
          <w:lang w:eastAsia="en-US"/>
        </w:rPr>
        <w:t xml:space="preserve"> </w:t>
      </w:r>
      <w:proofErr w:type="gramStart"/>
      <w:r w:rsidRPr="007A4F0A">
        <w:rPr>
          <w:rFonts w:ascii="Times New Roman" w:hAnsi="Times New Roman"/>
          <w:sz w:val="24"/>
          <w:szCs w:val="24"/>
        </w:rPr>
        <w:t>Реализация</w:t>
      </w:r>
      <w:proofErr w:type="gramEnd"/>
      <w:r w:rsidRPr="007A4F0A">
        <w:rPr>
          <w:rFonts w:ascii="Times New Roman" w:hAnsi="Times New Roman"/>
          <w:sz w:val="24"/>
          <w:szCs w:val="24"/>
        </w:rPr>
        <w:t xml:space="preserve"> учебного плана предполагает обязательный учет принципа интеграции</w:t>
      </w:r>
      <w:r>
        <w:rPr>
          <w:rFonts w:ascii="Times New Roman" w:hAnsi="Times New Roman"/>
          <w:sz w:val="24"/>
          <w:szCs w:val="24"/>
        </w:rPr>
        <w:t xml:space="preserve"> работы с родителями воспитанников с учетом психофизических особенностей</w:t>
      </w:r>
      <w:r w:rsidRPr="007A4F0A">
        <w:rPr>
          <w:rFonts w:ascii="Times New Roman" w:hAnsi="Times New Roman"/>
          <w:sz w:val="24"/>
          <w:szCs w:val="24"/>
        </w:rPr>
        <w:t xml:space="preserve"> и возмо</w:t>
      </w:r>
      <w:r>
        <w:rPr>
          <w:rFonts w:ascii="Times New Roman" w:hAnsi="Times New Roman"/>
          <w:sz w:val="24"/>
          <w:szCs w:val="24"/>
        </w:rPr>
        <w:t>жностей</w:t>
      </w:r>
      <w:r w:rsidRPr="007A4F0A">
        <w:rPr>
          <w:rFonts w:ascii="Times New Roman" w:hAnsi="Times New Roman"/>
          <w:sz w:val="24"/>
          <w:szCs w:val="24"/>
        </w:rPr>
        <w:t xml:space="preserve"> воспитанников</w:t>
      </w:r>
      <w:r>
        <w:rPr>
          <w:rFonts w:ascii="Times New Roman" w:hAnsi="Times New Roman"/>
          <w:sz w:val="24"/>
          <w:szCs w:val="24"/>
        </w:rPr>
        <w:t xml:space="preserve"> дошкольного подразделения.</w:t>
      </w:r>
      <w:r w:rsidRPr="007A4F0A">
        <w:rPr>
          <w:rFonts w:ascii="Times New Roman" w:hAnsi="Times New Roman"/>
          <w:sz w:val="24"/>
          <w:szCs w:val="24"/>
        </w:rPr>
        <w:t xml:space="preserve"> </w:t>
      </w:r>
    </w:p>
    <w:p w14:paraId="7168957F" w14:textId="77777777" w:rsidR="00A86E41" w:rsidRPr="00A86E41" w:rsidRDefault="00A86E41" w:rsidP="00A86E41">
      <w:pPr>
        <w:pStyle w:val="1"/>
        <w:spacing w:line="276" w:lineRule="auto"/>
        <w:ind w:firstLine="567"/>
        <w:jc w:val="both"/>
        <w:rPr>
          <w:rFonts w:ascii="Times New Roman" w:hAnsi="Times New Roman"/>
          <w:sz w:val="24"/>
          <w:szCs w:val="24"/>
        </w:rPr>
      </w:pPr>
      <w:r w:rsidRPr="00A86E41">
        <w:rPr>
          <w:rFonts w:ascii="Times New Roman" w:hAnsi="Times New Roman"/>
          <w:sz w:val="24"/>
          <w:szCs w:val="24"/>
        </w:rPr>
        <w:t>Программа включает в себя конспекты коррекционных занятий для детей 4-7 лет. Сказки, игры и упражнения, входящие в программу воздействуют на эмоционально-поведенческие проблемы детей, способствуют снижению уровня тревожности, оптимизируют формы общения детей со сверстниками, формируют более благоприятное отношение детей к себе.</w:t>
      </w:r>
    </w:p>
    <w:p w14:paraId="457681E1" w14:textId="77777777" w:rsidR="00A86E41" w:rsidRPr="00CB0C48" w:rsidRDefault="00A86E41" w:rsidP="00A86E41">
      <w:pPr>
        <w:pStyle w:val="1"/>
        <w:spacing w:line="276" w:lineRule="auto"/>
        <w:ind w:firstLine="567"/>
        <w:jc w:val="both"/>
        <w:rPr>
          <w:rFonts w:ascii="Times New Roman" w:hAnsi="Times New Roman"/>
          <w:sz w:val="24"/>
          <w:szCs w:val="24"/>
        </w:rPr>
      </w:pPr>
    </w:p>
    <w:p w14:paraId="6F336B34" w14:textId="54A0B006"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
          <w:bCs/>
          <w:color w:val="000000"/>
          <w:sz w:val="24"/>
          <w:szCs w:val="24"/>
          <w:lang w:eastAsia="ru-RU"/>
        </w:rPr>
        <w:t xml:space="preserve"> </w:t>
      </w:r>
      <w:r w:rsidRPr="008744EA">
        <w:rPr>
          <w:rFonts w:ascii="Times New Roman" w:eastAsia="Times New Roman" w:hAnsi="Times New Roman" w:cs="Times New Roman"/>
          <w:color w:val="000000"/>
          <w:sz w:val="24"/>
          <w:szCs w:val="24"/>
          <w:lang w:eastAsia="ru-RU"/>
        </w:rPr>
        <w:t>Воспитание ценностных ориентаций посредством сказки, формирование психологического здоровья дошкольников.</w:t>
      </w:r>
    </w:p>
    <w:p w14:paraId="21355705" w14:textId="06425192" w:rsidR="008744EA" w:rsidRPr="008744EA" w:rsidRDefault="008744EA" w:rsidP="00BF1F15">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8744EA">
        <w:rPr>
          <w:rFonts w:ascii="Times New Roman" w:eastAsia="Times New Roman" w:hAnsi="Times New Roman" w:cs="Times New Roman"/>
          <w:b/>
          <w:bCs/>
          <w:color w:val="000000"/>
          <w:sz w:val="24"/>
          <w:szCs w:val="24"/>
          <w:lang w:eastAsia="ru-RU"/>
        </w:rPr>
        <w:t xml:space="preserve">  </w:t>
      </w:r>
    </w:p>
    <w:p w14:paraId="16581051"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8744EA">
        <w:rPr>
          <w:rFonts w:ascii="Times New Roman" w:eastAsia="Times New Roman" w:hAnsi="Times New Roman" w:cs="Times New Roman"/>
          <w:b/>
          <w:bCs/>
          <w:color w:val="000000"/>
          <w:sz w:val="24"/>
          <w:szCs w:val="24"/>
          <w:lang w:eastAsia="ru-RU"/>
        </w:rPr>
        <w:t>ЗАДАЧИ:</w:t>
      </w:r>
    </w:p>
    <w:p w14:paraId="4B76C16D"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color w:val="000000"/>
          <w:sz w:val="24"/>
          <w:szCs w:val="24"/>
          <w:lang w:eastAsia="ru-RU"/>
        </w:rPr>
        <w:t xml:space="preserve">1. Обучать положительному </w:t>
      </w:r>
      <w:proofErr w:type="spellStart"/>
      <w:r w:rsidRPr="008744EA">
        <w:rPr>
          <w:rFonts w:ascii="Times New Roman" w:eastAsia="Times New Roman" w:hAnsi="Times New Roman" w:cs="Times New Roman"/>
          <w:color w:val="000000"/>
          <w:sz w:val="24"/>
          <w:szCs w:val="24"/>
          <w:lang w:eastAsia="ru-RU"/>
        </w:rPr>
        <w:t>самоотношению</w:t>
      </w:r>
      <w:proofErr w:type="spellEnd"/>
      <w:r w:rsidRPr="008744EA">
        <w:rPr>
          <w:rFonts w:ascii="Times New Roman" w:eastAsia="Times New Roman" w:hAnsi="Times New Roman" w:cs="Times New Roman"/>
          <w:color w:val="000000"/>
          <w:sz w:val="24"/>
          <w:szCs w:val="24"/>
          <w:lang w:eastAsia="ru-RU"/>
        </w:rPr>
        <w:t xml:space="preserve"> и принятию других людей; развивать интерес к своей личности, раскрывать свое «Я», повышать самооценку;</w:t>
      </w:r>
    </w:p>
    <w:p w14:paraId="25E74FCF"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color w:val="000000"/>
          <w:sz w:val="24"/>
          <w:szCs w:val="24"/>
          <w:lang w:eastAsia="ru-RU"/>
        </w:rPr>
        <w:t>2. Формировать у детей представление о внутреннем мире человека, о его месте в окружающем мире;</w:t>
      </w:r>
    </w:p>
    <w:p w14:paraId="35ED908A"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color w:val="000000"/>
          <w:sz w:val="24"/>
          <w:szCs w:val="24"/>
          <w:lang w:eastAsia="ru-RU"/>
        </w:rPr>
        <w:t>3. Развивать у детей умение чувствовать и понимать другого;</w:t>
      </w:r>
    </w:p>
    <w:p w14:paraId="75CEDDE3"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color w:val="000000"/>
          <w:sz w:val="24"/>
          <w:szCs w:val="24"/>
          <w:lang w:eastAsia="ru-RU"/>
        </w:rPr>
        <w:t>4. Обучать рефлексивным умениям.</w:t>
      </w:r>
    </w:p>
    <w:p w14:paraId="1C2352EA" w14:textId="158DC62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0" w:name="_Hlk88221218"/>
      <w:r w:rsidRPr="008744EA">
        <w:rPr>
          <w:rFonts w:ascii="Times New Roman" w:eastAsia="Times New Roman" w:hAnsi="Times New Roman" w:cs="Times New Roman"/>
          <w:color w:val="000000"/>
          <w:sz w:val="24"/>
          <w:szCs w:val="24"/>
          <w:lang w:eastAsia="ru-RU"/>
        </w:rPr>
        <w:t>Программа «</w:t>
      </w:r>
      <w:r>
        <w:rPr>
          <w:rFonts w:ascii="Times New Roman" w:eastAsia="Times New Roman" w:hAnsi="Times New Roman" w:cs="Times New Roman"/>
          <w:color w:val="000000"/>
          <w:sz w:val="24"/>
          <w:szCs w:val="24"/>
          <w:lang w:eastAsia="ru-RU"/>
        </w:rPr>
        <w:t>Сказкотерапия</w:t>
      </w:r>
      <w:r w:rsidRPr="008744EA">
        <w:rPr>
          <w:rFonts w:ascii="Times New Roman" w:eastAsia="Times New Roman" w:hAnsi="Times New Roman" w:cs="Times New Roman"/>
          <w:color w:val="000000"/>
          <w:sz w:val="24"/>
          <w:szCs w:val="24"/>
          <w:lang w:eastAsia="ru-RU"/>
        </w:rPr>
        <w:t>» предусматривает фронтальное (подгрупповое) занятие – 1 раз в неделю.</w:t>
      </w:r>
    </w:p>
    <w:bookmarkEnd w:id="0"/>
    <w:p w14:paraId="1230A1D1" w14:textId="77777777"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8744EA">
        <w:rPr>
          <w:rFonts w:ascii="Times New Roman" w:eastAsia="Times New Roman" w:hAnsi="Times New Roman" w:cs="Times New Roman"/>
          <w:b/>
          <w:bCs/>
          <w:color w:val="000000"/>
          <w:sz w:val="24"/>
          <w:szCs w:val="24"/>
          <w:lang w:eastAsia="ru-RU"/>
        </w:rPr>
        <w:t xml:space="preserve"> </w:t>
      </w:r>
    </w:p>
    <w:p w14:paraId="086A1623" w14:textId="7D51A1F5" w:rsidR="008744EA" w:rsidRPr="008744EA"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44EA">
        <w:rPr>
          <w:rFonts w:ascii="Times New Roman" w:eastAsia="Times New Roman" w:hAnsi="Times New Roman" w:cs="Times New Roman"/>
          <w:color w:val="000000"/>
          <w:sz w:val="24"/>
          <w:szCs w:val="24"/>
          <w:lang w:eastAsia="ru-RU"/>
        </w:rPr>
        <w:t>Перед началом занятий изучаются особенности каждого ребенка, используя не только психологическое тестирование, но и результаты наблюдения.</w:t>
      </w:r>
    </w:p>
    <w:p w14:paraId="68DFFDE6" w14:textId="3B49A25F"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Срок</w:t>
      </w:r>
      <w:r w:rsidRPr="003A0A1B">
        <w:rPr>
          <w:rFonts w:ascii="Times New Roman" w:eastAsia="Times New Roman" w:hAnsi="Times New Roman" w:cs="Times New Roman"/>
          <w:b/>
          <w:bCs/>
          <w:color w:val="000000"/>
          <w:sz w:val="24"/>
          <w:szCs w:val="24"/>
          <w:lang w:eastAsia="ru-RU"/>
        </w:rPr>
        <w:t xml:space="preserve"> реализации программы: </w:t>
      </w:r>
      <w:r w:rsidRPr="003A0A1B">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20</w:t>
      </w:r>
      <w:r w:rsidRPr="003A0A1B">
        <w:rPr>
          <w:rFonts w:ascii="Times New Roman" w:eastAsia="Times New Roman" w:hAnsi="Times New Roman" w:cs="Times New Roman"/>
          <w:color w:val="000000"/>
          <w:sz w:val="24"/>
          <w:szCs w:val="24"/>
          <w:lang w:eastAsia="ru-RU"/>
        </w:rPr>
        <w:t xml:space="preserve"> – 202</w:t>
      </w:r>
      <w:r>
        <w:rPr>
          <w:rFonts w:ascii="Times New Roman" w:eastAsia="Times New Roman" w:hAnsi="Times New Roman" w:cs="Times New Roman"/>
          <w:color w:val="000000"/>
          <w:sz w:val="24"/>
          <w:szCs w:val="24"/>
          <w:lang w:eastAsia="ru-RU"/>
        </w:rPr>
        <w:t>1</w:t>
      </w:r>
      <w:r w:rsidRPr="003A0A1B">
        <w:rPr>
          <w:rFonts w:ascii="Times New Roman" w:eastAsia="Times New Roman" w:hAnsi="Times New Roman" w:cs="Times New Roman"/>
          <w:color w:val="000000"/>
          <w:sz w:val="24"/>
          <w:szCs w:val="24"/>
          <w:lang w:eastAsia="ru-RU"/>
        </w:rPr>
        <w:t xml:space="preserve"> учебный год</w:t>
      </w:r>
    </w:p>
    <w:p w14:paraId="741C61CE" w14:textId="77777777"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7FE10256" w14:textId="1431CF08"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b/>
          <w:bCs/>
          <w:color w:val="000000"/>
          <w:sz w:val="24"/>
          <w:szCs w:val="24"/>
          <w:lang w:eastAsia="ru-RU"/>
        </w:rPr>
        <w:t>Участники программы:</w:t>
      </w:r>
      <w:r w:rsidRPr="003A0A1B">
        <w:rPr>
          <w:rFonts w:ascii="Times New Roman" w:eastAsia="Times New Roman" w:hAnsi="Times New Roman" w:cs="Times New Roman"/>
          <w:color w:val="000000"/>
          <w:sz w:val="24"/>
          <w:szCs w:val="24"/>
          <w:lang w:eastAsia="ru-RU"/>
        </w:rPr>
        <w:t> </w:t>
      </w:r>
      <w:r w:rsidR="00A86E41">
        <w:rPr>
          <w:rFonts w:ascii="Times New Roman" w:eastAsia="Times New Roman" w:hAnsi="Times New Roman" w:cs="Times New Roman"/>
          <w:color w:val="000000"/>
          <w:sz w:val="24"/>
          <w:szCs w:val="24"/>
          <w:lang w:eastAsia="ru-RU"/>
        </w:rPr>
        <w:t>воспитанники</w:t>
      </w:r>
      <w:r w:rsidRPr="003A0A1B">
        <w:rPr>
          <w:rFonts w:ascii="Times New Roman" w:eastAsia="Times New Roman" w:hAnsi="Times New Roman" w:cs="Times New Roman"/>
          <w:color w:val="000000"/>
          <w:sz w:val="24"/>
          <w:szCs w:val="24"/>
          <w:lang w:eastAsia="ru-RU"/>
        </w:rPr>
        <w:t xml:space="preserve"> ГКОУ «МОЦО № 1» дошкольного подразделения</w:t>
      </w:r>
    </w:p>
    <w:p w14:paraId="762389A9" w14:textId="77777777" w:rsidR="008744EA"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65E62960" w14:textId="77777777" w:rsidR="00BF1F15" w:rsidRDefault="00BF1F15"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072EF5C8" w14:textId="77777777" w:rsidR="00BF1F15" w:rsidRDefault="00BF1F15"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4C65124D" w14:textId="49CE375E"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3A0A1B">
        <w:rPr>
          <w:rFonts w:ascii="Times New Roman" w:eastAsia="Times New Roman" w:hAnsi="Times New Roman" w:cs="Times New Roman"/>
          <w:b/>
          <w:bCs/>
          <w:color w:val="000000"/>
          <w:sz w:val="24"/>
          <w:szCs w:val="24"/>
          <w:lang w:eastAsia="ru-RU"/>
        </w:rPr>
        <w:lastRenderedPageBreak/>
        <w:t>Актуальность</w:t>
      </w:r>
    </w:p>
    <w:p w14:paraId="274CA392"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На рубеже ХХ и ХХI веков в России произошли перемены социально - экономического и политического характера, повлекшие за собой изменения и в сфере морально - нравственных ценностей и норм поведения в обществе. Специалисты стали говорить о проблемах в воспитании духовно-нравственных качеств подрастающего поколения. В нравственном воспитании современных детей наметились негативные тенденции: книги ушли на второй план, их место занял экран телевизора, с которого в жизнь ребенка теперь постоянно входят персонажи сказок, герои мультфильмов, не всегда отличающиеся душевностью или нравственной чистотой. В образовании детей дошкольного возраста взрослые больше внимания стали уделять познавательному развитию, подготовке воспитанников к школе. Родители покупают своим детям красочные энциклопедии, водят на дополнительные занятия к педагогам-репетиторам, не жалея на обучение ни времени, ни денег. А вот на совместное с детьми чтение книг, на изготовление подарков близким, на прогулки, совместные игры и содержательное общение в диалоге «родители-ребенок» времени не хватает. А кто же даст ребенку уроки нравственности? Кто научит его в первую очередь быть добрым, чутким, честным, справедливым? Наблюдения и анализ детской деятельности выявили, что есть необходимость создания и внедрения в образовательный процесс программы по формированию психологического здоровья дошкольников с помощью сказкотерапии.</w:t>
      </w:r>
    </w:p>
    <w:p w14:paraId="422BD9D4"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xml:space="preserve">Проведенные исследования в дошкольных учреждениях свидетельствует о неблагополучии душевного здоровья дошкольников. У большинства детей зарегистрирован низкий уровень самооценки, у 40% детей отмечается высокий уровень тревожности, 25% детей высокий уровень агрессивности. В связи с этим возникает потребность в коррекции эмоционально-поведенческих проблем, развитии духовно-нравственных качеств детей. С этой целью была разработана и внедрена в образовательный процесс программа по формированию психологического здоровья дошкольников «Здравствуй, сказка». В программе использован потенциал психотерапевтических, </w:t>
      </w:r>
      <w:proofErr w:type="spellStart"/>
      <w:r w:rsidRPr="00A86E41">
        <w:rPr>
          <w:rFonts w:ascii="Times New Roman" w:eastAsia="Times New Roman" w:hAnsi="Times New Roman" w:cs="Times New Roman"/>
          <w:color w:val="000000"/>
          <w:sz w:val="24"/>
          <w:szCs w:val="24"/>
          <w:lang w:eastAsia="ru-RU"/>
        </w:rPr>
        <w:t>психокоррекционных</w:t>
      </w:r>
      <w:proofErr w:type="spellEnd"/>
      <w:r w:rsidRPr="00A86E41">
        <w:rPr>
          <w:rFonts w:ascii="Times New Roman" w:eastAsia="Times New Roman" w:hAnsi="Times New Roman" w:cs="Times New Roman"/>
          <w:color w:val="000000"/>
          <w:sz w:val="24"/>
          <w:szCs w:val="24"/>
          <w:lang w:eastAsia="ru-RU"/>
        </w:rPr>
        <w:t xml:space="preserve"> и художественных сказок.</w:t>
      </w:r>
    </w:p>
    <w:p w14:paraId="27505FED"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xml:space="preserve">Для непосредственного </w:t>
      </w:r>
      <w:proofErr w:type="spellStart"/>
      <w:r w:rsidRPr="00A86E41">
        <w:rPr>
          <w:rFonts w:ascii="Times New Roman" w:eastAsia="Times New Roman" w:hAnsi="Times New Roman" w:cs="Times New Roman"/>
          <w:color w:val="000000"/>
          <w:sz w:val="24"/>
          <w:szCs w:val="24"/>
          <w:lang w:eastAsia="ru-RU"/>
        </w:rPr>
        <w:t>сказкотерапевтического</w:t>
      </w:r>
      <w:proofErr w:type="spellEnd"/>
      <w:r w:rsidRPr="00A86E41">
        <w:rPr>
          <w:rFonts w:ascii="Times New Roman" w:eastAsia="Times New Roman" w:hAnsi="Times New Roman" w:cs="Times New Roman"/>
          <w:color w:val="000000"/>
          <w:sz w:val="24"/>
          <w:szCs w:val="24"/>
          <w:lang w:eastAsia="ru-RU"/>
        </w:rPr>
        <w:t xml:space="preserve"> воздействия используется три вида сказок:</w:t>
      </w:r>
    </w:p>
    <w:p w14:paraId="517CCCA1"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Художественные (народные и литературные), т.е. традиционные;</w:t>
      </w:r>
    </w:p>
    <w:p w14:paraId="3BC32BE8"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xml:space="preserve">· </w:t>
      </w:r>
      <w:proofErr w:type="spellStart"/>
      <w:r w:rsidRPr="00A86E41">
        <w:rPr>
          <w:rFonts w:ascii="Times New Roman" w:eastAsia="Times New Roman" w:hAnsi="Times New Roman" w:cs="Times New Roman"/>
          <w:color w:val="000000"/>
          <w:sz w:val="24"/>
          <w:szCs w:val="24"/>
          <w:lang w:eastAsia="ru-RU"/>
        </w:rPr>
        <w:t>Психокоррекционные</w:t>
      </w:r>
      <w:proofErr w:type="spellEnd"/>
      <w:r w:rsidRPr="00A86E41">
        <w:rPr>
          <w:rFonts w:ascii="Times New Roman" w:eastAsia="Times New Roman" w:hAnsi="Times New Roman" w:cs="Times New Roman"/>
          <w:color w:val="000000"/>
          <w:sz w:val="24"/>
          <w:szCs w:val="24"/>
          <w:lang w:eastAsia="ru-RU"/>
        </w:rPr>
        <w:t>;</w:t>
      </w:r>
    </w:p>
    <w:p w14:paraId="497840F1"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Психотерапевтические;</w:t>
      </w:r>
    </w:p>
    <w:p w14:paraId="25603957"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Психотерапевтические сказки – особый вид сказок, которые раскрывают глубинный смысл происходящих событий. Они не всегда однозначны, не всегда имеют традиционно счастливый конец, но всегда глубоки и проникновенны. Эти сказки посвящены проблемам жизни и смерти, отношению к потерям и приобретениям, любви и выбору правильного пути в жизни. Вовремя рассказанная сказка для ребенка значит столько же, сколько психологическая консультация для взрослого. Отличие только в том, что от ребенка не требуют вслух делать выводы и анализировать, что с ним происходит: работа идет на внутреннем, подсознательном уровне.</w:t>
      </w:r>
    </w:p>
    <w:p w14:paraId="778485A2"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A86E41">
        <w:rPr>
          <w:rFonts w:ascii="Times New Roman" w:eastAsia="Times New Roman" w:hAnsi="Times New Roman" w:cs="Times New Roman"/>
          <w:color w:val="000000"/>
          <w:sz w:val="24"/>
          <w:szCs w:val="24"/>
          <w:lang w:eastAsia="ru-RU"/>
        </w:rPr>
        <w:t>Психокоррекционные</w:t>
      </w:r>
      <w:proofErr w:type="spellEnd"/>
      <w:r w:rsidRPr="00A86E41">
        <w:rPr>
          <w:rFonts w:ascii="Times New Roman" w:eastAsia="Times New Roman" w:hAnsi="Times New Roman" w:cs="Times New Roman"/>
          <w:color w:val="000000"/>
          <w:sz w:val="24"/>
          <w:szCs w:val="24"/>
          <w:lang w:eastAsia="ru-RU"/>
        </w:rPr>
        <w:t xml:space="preserve"> сказки – используются для мягкого влияния на поведение и мировоззрение ребенка, для преодоления его психологических проблем. Сказки этого типа используются для корректировки тех или иных черт характера ребенка, которые затрудняют его жизнь. Это может быть излишняя стеснительность, неопрятность, капризность, хвастовство, склонность решать свои проблемы при помощи агрессии… </w:t>
      </w:r>
      <w:proofErr w:type="spellStart"/>
      <w:r w:rsidRPr="00A86E41">
        <w:rPr>
          <w:rFonts w:ascii="Times New Roman" w:eastAsia="Times New Roman" w:hAnsi="Times New Roman" w:cs="Times New Roman"/>
          <w:color w:val="000000"/>
          <w:sz w:val="24"/>
          <w:szCs w:val="24"/>
          <w:lang w:eastAsia="ru-RU"/>
        </w:rPr>
        <w:t>Психокоррекционные</w:t>
      </w:r>
      <w:proofErr w:type="spellEnd"/>
      <w:r w:rsidRPr="00A86E41">
        <w:rPr>
          <w:rFonts w:ascii="Times New Roman" w:eastAsia="Times New Roman" w:hAnsi="Times New Roman" w:cs="Times New Roman"/>
          <w:color w:val="000000"/>
          <w:sz w:val="24"/>
          <w:szCs w:val="24"/>
          <w:lang w:eastAsia="ru-RU"/>
        </w:rPr>
        <w:t xml:space="preserve"> сказки могут научить детей вежливости, доброжелательному отношению к окружающим, бережному отношению к природе… При этом, они еще и усиливают природный созидательный потенциал и творческие способности ребенка.</w:t>
      </w:r>
    </w:p>
    <w:p w14:paraId="32079F8C"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 xml:space="preserve">Влияние </w:t>
      </w:r>
      <w:proofErr w:type="spellStart"/>
      <w:r w:rsidRPr="00A86E41">
        <w:rPr>
          <w:rFonts w:ascii="Times New Roman" w:eastAsia="Times New Roman" w:hAnsi="Times New Roman" w:cs="Times New Roman"/>
          <w:color w:val="000000"/>
          <w:sz w:val="24"/>
          <w:szCs w:val="24"/>
          <w:lang w:eastAsia="ru-RU"/>
        </w:rPr>
        <w:t>психокоррекционных</w:t>
      </w:r>
      <w:proofErr w:type="spellEnd"/>
      <w:r w:rsidRPr="00A86E41">
        <w:rPr>
          <w:rFonts w:ascii="Times New Roman" w:eastAsia="Times New Roman" w:hAnsi="Times New Roman" w:cs="Times New Roman"/>
          <w:color w:val="000000"/>
          <w:sz w:val="24"/>
          <w:szCs w:val="24"/>
          <w:lang w:eastAsia="ru-RU"/>
        </w:rPr>
        <w:t xml:space="preserve"> сказок можно назвать «мягким намеком» - ребенку просто рассказывается сказка, в которой на примере главного героя показывается, как нужно поступать в той или иной ситуации или как нужно правильно себя вести.</w:t>
      </w:r>
    </w:p>
    <w:p w14:paraId="698095E6"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lastRenderedPageBreak/>
        <w:t>Сказки несут в себе большой потенциал положительных нравственных поучений. При помощи сказок можно развивать духовно-нравственные качества (мудрость, мужество, справедливость, дружбу, добро, милосердие, долг, отзывчивость, смелость, щедрость и др.). Сила воздействия образа и сюжета сказки такова, что уже в процессе первого чтения малыши ярко проявляют свои симпатии и антипатии в отношении персонажей сказок, всецело встают на сторону угнетаемых, обездоленных, готовы прийти им на помощь. Сильной стороной сказок является их активная, действенная направленность на победу добра. Дети искренне радуются, что побеждает справедливость: добрые люди выходят из беды, а злые погибают, т. е. зло наказано, добро восторжествовало. Дети хотят, чтобы и в жизни всегда так было.</w:t>
      </w:r>
    </w:p>
    <w:p w14:paraId="050382CF"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Сказка учит детей слушать и слышать других людей. Но еще сказка помогает родителям найти общий язык с ребенком, подружиться с ним, помочь ему решить первые трудности. Часто получается так, что напрямую выяснить, что конкретно тревожит ребенка, у родителей никак не выходит, так как многие дети стесняются тех страхов, которые их мучают. В этом случае на помощь приходит сказкотерапия – ребенку гораздо легче рассказать о том, что беспокоит и тревожит не его самого, а далекого сказочного героя. Следовательно, одной из важнейших задач сказкотерапии является выявление актуальных проблем ребенка и психологическая помощь. Сказкотерапия позволяет взглянуть на любую жизненную ситуацию с разных сторон и увидеть различные пути решения проблемы. Это дает возможность выработать эффективный план действий.</w:t>
      </w:r>
    </w:p>
    <w:p w14:paraId="72BDE20A"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Самое главное, в результате сказкотерапии ребенок чувствует поддержку и неравнодушие взрослых.</w:t>
      </w:r>
    </w:p>
    <w:p w14:paraId="27259A8E" w14:textId="7824FBFA" w:rsidR="008744EA"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Сказку используют и врачи, и психологи, и педагоги, и каждый специалист находит в сказке тот ресурс, который помогает ему решать его профессиональные задачи.</w:t>
      </w:r>
    </w:p>
    <w:p w14:paraId="3DE3940A" w14:textId="77777777" w:rsidR="00A86E41" w:rsidRDefault="00A86E41" w:rsidP="00A86E41">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68A6FD3E" w14:textId="77777777"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b/>
          <w:bCs/>
          <w:color w:val="000000"/>
          <w:sz w:val="24"/>
          <w:szCs w:val="24"/>
          <w:lang w:eastAsia="ru-RU"/>
        </w:rPr>
        <w:t>Принципы работы:</w:t>
      </w:r>
    </w:p>
    <w:p w14:paraId="694E348C" w14:textId="632F85D5" w:rsidR="008744EA" w:rsidRPr="003A0A1B" w:rsidRDefault="008744EA" w:rsidP="008744EA">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принцип (</w:t>
      </w:r>
      <w:r w:rsidR="00A86E41">
        <w:rPr>
          <w:rFonts w:ascii="Times New Roman" w:eastAsia="Times New Roman" w:hAnsi="Times New Roman" w:cs="Times New Roman"/>
          <w:color w:val="000000"/>
          <w:sz w:val="24"/>
          <w:szCs w:val="24"/>
          <w:lang w:eastAsia="ru-RU"/>
        </w:rPr>
        <w:t>педагог –</w:t>
      </w:r>
      <w:r w:rsidR="00A86E41" w:rsidRPr="003A0A1B">
        <w:rPr>
          <w:rFonts w:ascii="Times New Roman" w:eastAsia="Times New Roman" w:hAnsi="Times New Roman" w:cs="Times New Roman"/>
          <w:color w:val="000000"/>
          <w:sz w:val="24"/>
          <w:szCs w:val="24"/>
          <w:lang w:eastAsia="ru-RU"/>
        </w:rPr>
        <w:t xml:space="preserve"> ребёнок</w:t>
      </w:r>
      <w:r w:rsidR="00A86E41">
        <w:rPr>
          <w:rFonts w:ascii="Times New Roman" w:eastAsia="Times New Roman" w:hAnsi="Times New Roman" w:cs="Times New Roman"/>
          <w:color w:val="000000"/>
          <w:sz w:val="24"/>
          <w:szCs w:val="24"/>
          <w:lang w:eastAsia="ru-RU"/>
        </w:rPr>
        <w:t xml:space="preserve">, </w:t>
      </w:r>
      <w:r w:rsidRPr="003A0A1B">
        <w:rPr>
          <w:rFonts w:ascii="Times New Roman" w:eastAsia="Times New Roman" w:hAnsi="Times New Roman" w:cs="Times New Roman"/>
          <w:color w:val="000000"/>
          <w:sz w:val="24"/>
          <w:szCs w:val="24"/>
          <w:lang w:eastAsia="ru-RU"/>
        </w:rPr>
        <w:t>педагог – родители);</w:t>
      </w:r>
    </w:p>
    <w:p w14:paraId="7842D6D1" w14:textId="77777777" w:rsidR="008744EA" w:rsidRPr="003A0A1B" w:rsidRDefault="008744EA" w:rsidP="008744EA">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принцип доверительного сотрудничества;</w:t>
      </w:r>
    </w:p>
    <w:p w14:paraId="373808B6" w14:textId="312E3311" w:rsidR="008744EA" w:rsidRPr="003A0A1B" w:rsidRDefault="008744EA" w:rsidP="008744EA">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принцип развивающего влияния.</w:t>
      </w:r>
    </w:p>
    <w:p w14:paraId="7BB30076" w14:textId="77777777"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1D25A09C" w14:textId="77777777"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b/>
          <w:bCs/>
          <w:color w:val="000000"/>
          <w:sz w:val="24"/>
          <w:szCs w:val="24"/>
          <w:lang w:eastAsia="ru-RU"/>
        </w:rPr>
        <w:t>Методы и приемы:</w:t>
      </w:r>
    </w:p>
    <w:p w14:paraId="1E5DB7F1" w14:textId="132DB9AA" w:rsidR="00A86E41" w:rsidRPr="00A86E41" w:rsidRDefault="00A86E41" w:rsidP="00A86E41">
      <w:pPr>
        <w:pStyle w:val="a3"/>
        <w:numPr>
          <w:ilvl w:val="0"/>
          <w:numId w:val="16"/>
        </w:num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Методика исследования внутрисемейных отношений – тест «Рисунок семьи».</w:t>
      </w:r>
    </w:p>
    <w:p w14:paraId="0C664BCE" w14:textId="54EB5B88" w:rsidR="00A86E41" w:rsidRPr="00A86E41" w:rsidRDefault="00A86E41" w:rsidP="00A86E41">
      <w:pPr>
        <w:pStyle w:val="a3"/>
        <w:numPr>
          <w:ilvl w:val="0"/>
          <w:numId w:val="16"/>
        </w:num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Методика диагностики форм общения (М.И. Лисина).</w:t>
      </w:r>
    </w:p>
    <w:p w14:paraId="4B76DA9A" w14:textId="497A7AAD" w:rsidR="00A86E41" w:rsidRPr="00A86E41" w:rsidRDefault="00A86E41" w:rsidP="00A86E41">
      <w:pPr>
        <w:pStyle w:val="a3"/>
        <w:numPr>
          <w:ilvl w:val="0"/>
          <w:numId w:val="16"/>
        </w:num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Анкетирование родителей и педагогов.</w:t>
      </w:r>
    </w:p>
    <w:p w14:paraId="29AD2BB3" w14:textId="34E8F656" w:rsidR="00A86E41" w:rsidRPr="00A86E41" w:rsidRDefault="00A86E41" w:rsidP="00A86E41">
      <w:pPr>
        <w:pStyle w:val="a3"/>
        <w:numPr>
          <w:ilvl w:val="0"/>
          <w:numId w:val="16"/>
        </w:num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Методика «Лесенка» (Исследование самооценки).</w:t>
      </w:r>
    </w:p>
    <w:p w14:paraId="29663A09" w14:textId="5B60B96F" w:rsidR="008744EA" w:rsidRPr="00A86E41" w:rsidRDefault="00A86E41" w:rsidP="00A86E41">
      <w:pPr>
        <w:pStyle w:val="a3"/>
        <w:numPr>
          <w:ilvl w:val="0"/>
          <w:numId w:val="16"/>
        </w:numPr>
        <w:shd w:val="clear" w:color="auto" w:fill="FFFFFF"/>
        <w:spacing w:after="0" w:line="240" w:lineRule="auto"/>
        <w:ind w:left="851"/>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color w:val="000000"/>
          <w:sz w:val="24"/>
          <w:szCs w:val="24"/>
          <w:lang w:eastAsia="ru-RU"/>
        </w:rPr>
        <w:t>Методика «Тест тревожности» (Исследование тревожности детей по отношению к ряду типичных для него жизненных ситуаций общения с другими людьми).</w:t>
      </w:r>
    </w:p>
    <w:p w14:paraId="4D7ACF8F" w14:textId="77777777" w:rsidR="00106216" w:rsidRDefault="00106216"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51CD299C" w14:textId="071F0E78" w:rsidR="008744EA" w:rsidRPr="003A0A1B" w:rsidRDefault="008744EA"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b/>
          <w:bCs/>
          <w:color w:val="000000"/>
          <w:sz w:val="24"/>
          <w:szCs w:val="24"/>
          <w:lang w:eastAsia="ru-RU"/>
        </w:rPr>
        <w:t>Формы работы:</w:t>
      </w:r>
    </w:p>
    <w:p w14:paraId="46C2244E" w14:textId="77777777" w:rsidR="008744EA" w:rsidRPr="003A0A1B" w:rsidRDefault="008744EA"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подготовка информации для родительского уголка;</w:t>
      </w:r>
    </w:p>
    <w:p w14:paraId="20F7ADFD" w14:textId="6152A406" w:rsidR="008744EA" w:rsidRPr="003A0A1B" w:rsidRDefault="008744EA"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беседы</w:t>
      </w:r>
      <w:r w:rsidR="00A86E41">
        <w:rPr>
          <w:rFonts w:ascii="Times New Roman" w:eastAsia="Times New Roman" w:hAnsi="Times New Roman" w:cs="Times New Roman"/>
          <w:color w:val="000000"/>
          <w:sz w:val="24"/>
          <w:szCs w:val="24"/>
          <w:lang w:eastAsia="ru-RU"/>
        </w:rPr>
        <w:t xml:space="preserve"> с детьми</w:t>
      </w:r>
      <w:r w:rsidRPr="003A0A1B">
        <w:rPr>
          <w:rFonts w:ascii="Times New Roman" w:eastAsia="Times New Roman" w:hAnsi="Times New Roman" w:cs="Times New Roman"/>
          <w:color w:val="000000"/>
          <w:sz w:val="24"/>
          <w:szCs w:val="24"/>
          <w:lang w:eastAsia="ru-RU"/>
        </w:rPr>
        <w:t>;  </w:t>
      </w:r>
    </w:p>
    <w:p w14:paraId="58DA7ABB" w14:textId="14E4FAF3" w:rsidR="008744EA" w:rsidRPr="003A0A1B" w:rsidRDefault="00A86E41"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чтение сказок и рассматривание иллюстраций к ним; </w:t>
      </w:r>
    </w:p>
    <w:p w14:paraId="50A33E23" w14:textId="6FA67E6C" w:rsidR="008744EA" w:rsidRPr="003A0A1B" w:rsidRDefault="00A86E41"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театрализованные игры</w:t>
      </w:r>
      <w:r w:rsidR="008744EA" w:rsidRPr="003A0A1B">
        <w:rPr>
          <w:rFonts w:ascii="Times New Roman" w:eastAsia="Times New Roman" w:hAnsi="Times New Roman" w:cs="Times New Roman"/>
          <w:color w:val="000000"/>
          <w:sz w:val="24"/>
          <w:szCs w:val="24"/>
          <w:lang w:eastAsia="ru-RU"/>
        </w:rPr>
        <w:t>;</w:t>
      </w:r>
    </w:p>
    <w:p w14:paraId="21939544" w14:textId="77777777" w:rsidR="008744EA" w:rsidRPr="003A0A1B" w:rsidRDefault="008744EA"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создание презентаций для заседаний;</w:t>
      </w:r>
    </w:p>
    <w:p w14:paraId="10016B3C" w14:textId="77777777" w:rsidR="008744EA" w:rsidRPr="003A0A1B" w:rsidRDefault="008744EA" w:rsidP="008744EA">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обучающие тренинги;</w:t>
      </w:r>
    </w:p>
    <w:p w14:paraId="3F19365D" w14:textId="7945D591" w:rsidR="00106216" w:rsidRPr="00106216" w:rsidRDefault="008744EA" w:rsidP="00106216">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3A0A1B">
        <w:rPr>
          <w:rFonts w:ascii="Times New Roman" w:eastAsia="Times New Roman" w:hAnsi="Times New Roman" w:cs="Times New Roman"/>
          <w:color w:val="000000"/>
          <w:sz w:val="24"/>
          <w:szCs w:val="24"/>
          <w:lang w:eastAsia="ru-RU"/>
        </w:rPr>
        <w:t>мастер-классы.</w:t>
      </w:r>
    </w:p>
    <w:p w14:paraId="7FA77AB2" w14:textId="77777777" w:rsidR="00106216" w:rsidRDefault="00106216" w:rsidP="00A86E41">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125225CA" w14:textId="7B79831A" w:rsidR="00A86E41" w:rsidRPr="00A86E41" w:rsidRDefault="00A86E41" w:rsidP="00A86E41">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A86E41">
        <w:rPr>
          <w:rFonts w:ascii="Times New Roman" w:eastAsia="Times New Roman" w:hAnsi="Times New Roman" w:cs="Times New Roman"/>
          <w:b/>
          <w:bCs/>
          <w:color w:val="000000"/>
          <w:sz w:val="24"/>
          <w:szCs w:val="24"/>
          <w:lang w:eastAsia="ru-RU"/>
        </w:rPr>
        <w:t>Структура занятий</w:t>
      </w:r>
    </w:p>
    <w:p w14:paraId="24A8978D"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Структура занятий по формированию психологического здоровья дошкольников состоит из следующих этапов:</w:t>
      </w:r>
    </w:p>
    <w:p w14:paraId="72CAC0EE"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1. Приветствие</w:t>
      </w:r>
    </w:p>
    <w:p w14:paraId="675859F4"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2. Мысленная картинка</w:t>
      </w:r>
    </w:p>
    <w:p w14:paraId="437FCA45"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lastRenderedPageBreak/>
        <w:t>3. Игровые приемы</w:t>
      </w:r>
    </w:p>
    <w:p w14:paraId="187F90BC"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4. Чтение сказки</w:t>
      </w:r>
    </w:p>
    <w:p w14:paraId="70E043B3"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5. Беседа, обсуждение сказки</w:t>
      </w:r>
    </w:p>
    <w:p w14:paraId="66922E33"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6. Прощание.</w:t>
      </w:r>
    </w:p>
    <w:p w14:paraId="11034441" w14:textId="77777777" w:rsidR="00A86E41" w:rsidRPr="00A86E41"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Занятие делится на несколько этапов: 1) создание «мысленной картинки» – дети мысленно рисуют картинку на определенную тему, а затем рассказывают о том, что у них получилось; 2) в ходе обсуждения рассказов психолог подводит детей к определенному выводу; 3) затем проводится игра на эту же тему; 4) далее идет работа со сказкой (сказки подбираются по тематике). После прочтения сказки, психолог вместе с детьми, обсуждает сказку.</w:t>
      </w:r>
    </w:p>
    <w:p w14:paraId="52E673E6" w14:textId="4973C180" w:rsidR="008744EA" w:rsidRDefault="00A86E41" w:rsidP="00A86E41">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86E41">
        <w:rPr>
          <w:rFonts w:ascii="Times New Roman" w:eastAsia="Times New Roman" w:hAnsi="Times New Roman" w:cs="Times New Roman"/>
          <w:color w:val="000000"/>
          <w:sz w:val="24"/>
          <w:szCs w:val="24"/>
          <w:shd w:val="clear" w:color="auto" w:fill="FFFFFF"/>
          <w:lang w:eastAsia="ru-RU"/>
        </w:rPr>
        <w:t>В зависимости от содержания, вопросы по сказке могут быть примерно такими. О чем сказка? Что запомнилось больше всего? Какие герои запомнились? Почему? Что случилось с тем или иным персонажем? Какие чувства возникали во время чтения? В какие моменты было радостно, а в какие – грустно? Было ли жалко кого-нибудь? Какие чувства, какое настроение после сказки? Случается ли такое в жизни, по-настоящему? Случались ли у тебя похожие ситуации? Чему мы можем научиться у этой сказки? Как можно применить полученные знания в жизни?</w:t>
      </w:r>
    </w:p>
    <w:p w14:paraId="78D31C6B" w14:textId="77777777" w:rsidR="00A86E41" w:rsidRDefault="00A86E41" w:rsidP="00A86E41">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14:paraId="07497674" w14:textId="5AE15909" w:rsidR="008744EA" w:rsidRPr="00B6109D" w:rsidRDefault="00B6109D" w:rsidP="008744E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109D">
        <w:rPr>
          <w:rFonts w:ascii="Times New Roman" w:eastAsia="Times New Roman" w:hAnsi="Times New Roman" w:cs="Times New Roman"/>
          <w:b/>
          <w:bCs/>
          <w:color w:val="000000"/>
          <w:sz w:val="24"/>
          <w:szCs w:val="24"/>
          <w:lang w:eastAsia="ru-RU"/>
        </w:rPr>
        <w:t xml:space="preserve">Программа </w:t>
      </w:r>
      <w:r w:rsidRPr="00B6109D">
        <w:rPr>
          <w:rFonts w:ascii="Times New Roman" w:eastAsia="Times New Roman" w:hAnsi="Times New Roman" w:cs="Times New Roman"/>
          <w:color w:val="000000"/>
          <w:sz w:val="24"/>
          <w:szCs w:val="24"/>
          <w:lang w:eastAsia="ru-RU"/>
        </w:rPr>
        <w:t>«Сказкотерапия»</w:t>
      </w:r>
      <w:r w:rsidRPr="00B6109D">
        <w:rPr>
          <w:rFonts w:ascii="Times New Roman" w:eastAsia="Times New Roman" w:hAnsi="Times New Roman" w:cs="Times New Roman"/>
          <w:b/>
          <w:bCs/>
          <w:color w:val="000000"/>
          <w:sz w:val="24"/>
          <w:szCs w:val="24"/>
          <w:lang w:eastAsia="ru-RU"/>
        </w:rPr>
        <w:t xml:space="preserve"> </w:t>
      </w:r>
      <w:r w:rsidRPr="00B6109D">
        <w:rPr>
          <w:rFonts w:ascii="Times New Roman" w:eastAsia="Times New Roman" w:hAnsi="Times New Roman" w:cs="Times New Roman"/>
          <w:color w:val="000000"/>
          <w:sz w:val="24"/>
          <w:szCs w:val="24"/>
          <w:lang w:eastAsia="ru-RU"/>
        </w:rPr>
        <w:t>предусматривает фронтальное (подгрупповое) занятие – 1 раз в неделю.</w:t>
      </w:r>
    </w:p>
    <w:p w14:paraId="6D182DC1" w14:textId="5469FCCA" w:rsidR="008744EA" w:rsidRDefault="00106216"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Этапы</w:t>
      </w:r>
      <w:r w:rsidR="008744EA">
        <w:rPr>
          <w:rFonts w:ascii="Times New Roman" w:eastAsia="Times New Roman" w:hAnsi="Times New Roman" w:cs="Times New Roman"/>
          <w:b/>
          <w:bCs/>
          <w:color w:val="000000"/>
          <w:sz w:val="24"/>
          <w:szCs w:val="24"/>
          <w:lang w:eastAsia="ru-RU"/>
        </w:rPr>
        <w:t xml:space="preserve"> </w:t>
      </w:r>
      <w:r w:rsidR="00B6109D">
        <w:rPr>
          <w:rFonts w:ascii="Times New Roman" w:eastAsia="Times New Roman" w:hAnsi="Times New Roman" w:cs="Times New Roman"/>
          <w:b/>
          <w:bCs/>
          <w:color w:val="000000"/>
          <w:sz w:val="24"/>
          <w:szCs w:val="24"/>
          <w:lang w:eastAsia="ru-RU"/>
        </w:rPr>
        <w:t>программы «Сказкотерапия»</w:t>
      </w:r>
    </w:p>
    <w:p w14:paraId="430BE0D9" w14:textId="77777777" w:rsidR="00106216" w:rsidRDefault="00106216" w:rsidP="008744E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2190"/>
        <w:gridCol w:w="4890"/>
        <w:gridCol w:w="2410"/>
      </w:tblGrid>
      <w:tr w:rsidR="00A40922" w:rsidRPr="00A40922" w14:paraId="38E64E96" w14:textId="77777777" w:rsidTr="00106216">
        <w:trPr>
          <w:trHeight w:val="645"/>
        </w:trPr>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CF6160"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Этапы реализации</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D7925E"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Задачи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16E89A"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Сроки</w:t>
            </w:r>
          </w:p>
        </w:tc>
      </w:tr>
      <w:tr w:rsidR="00A40922" w:rsidRPr="00A40922" w14:paraId="78BF5606" w14:textId="77777777" w:rsidTr="00106216">
        <w:trPr>
          <w:trHeight w:val="825"/>
        </w:trPr>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61A708"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Подготовительный</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51D63E"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Знакомство и изучение практических методов использования различных сказок в дошкольном обучении и воспитании (методические пособия, наработки, обмен опытом).</w:t>
            </w:r>
          </w:p>
          <w:p w14:paraId="2D94D793"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Изучение </w:t>
            </w:r>
            <w:proofErr w:type="spellStart"/>
            <w:r w:rsidRPr="00A40922">
              <w:rPr>
                <w:rFonts w:ascii="Times New Roman" w:eastAsia="Times New Roman" w:hAnsi="Times New Roman" w:cs="Times New Roman"/>
                <w:color w:val="000000"/>
                <w:sz w:val="24"/>
                <w:szCs w:val="24"/>
                <w:lang w:eastAsia="ru-RU"/>
              </w:rPr>
              <w:t>психолого</w:t>
            </w:r>
            <w:proofErr w:type="spellEnd"/>
            <w:r w:rsidRPr="00A40922">
              <w:rPr>
                <w:rFonts w:ascii="Times New Roman" w:eastAsia="Times New Roman" w:hAnsi="Times New Roman" w:cs="Times New Roman"/>
                <w:color w:val="000000"/>
                <w:sz w:val="24"/>
                <w:szCs w:val="24"/>
                <w:lang w:eastAsia="ru-RU"/>
              </w:rPr>
              <w:t xml:space="preserve"> – педагогической,</w:t>
            </w:r>
          </w:p>
          <w:p w14:paraId="421EEE15"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методической литературы</w:t>
            </w:r>
          </w:p>
          <w:p w14:paraId="37A060A4"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 теме самообразования.</w:t>
            </w:r>
          </w:p>
          <w:p w14:paraId="1EA83238"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Изучение материалов на интернет </w:t>
            </w:r>
            <w:proofErr w:type="spellStart"/>
            <w:proofErr w:type="gramStart"/>
            <w:r w:rsidRPr="00A40922">
              <w:rPr>
                <w:rFonts w:ascii="Times New Roman" w:eastAsia="Times New Roman" w:hAnsi="Times New Roman" w:cs="Times New Roman"/>
                <w:color w:val="000000"/>
                <w:sz w:val="24"/>
                <w:szCs w:val="24"/>
                <w:lang w:eastAsia="ru-RU"/>
              </w:rPr>
              <w:t>ресурсах:</w:t>
            </w:r>
            <w:r w:rsidRPr="00A40922">
              <w:rPr>
                <w:rFonts w:ascii="Times New Roman" w:eastAsia="Times New Roman" w:hAnsi="Times New Roman" w:cs="Times New Roman"/>
                <w:b/>
                <w:bCs/>
                <w:color w:val="000000"/>
                <w:sz w:val="24"/>
                <w:szCs w:val="24"/>
                <w:lang w:eastAsia="ru-RU"/>
              </w:rPr>
              <w:t>irinazaytseva.ru</w:t>
            </w:r>
            <w:proofErr w:type="spellEnd"/>
            <w:proofErr w:type="gramEnd"/>
          </w:p>
          <w:p w14:paraId="359B627D"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val="en-US" w:eastAsia="ru-RU"/>
              </w:rPr>
            </w:pPr>
            <w:r w:rsidRPr="00A40922">
              <w:rPr>
                <w:rFonts w:ascii="Times New Roman" w:eastAsia="Times New Roman" w:hAnsi="Times New Roman" w:cs="Times New Roman"/>
                <w:b/>
                <w:bCs/>
                <w:color w:val="000000"/>
                <w:sz w:val="24"/>
                <w:szCs w:val="24"/>
                <w:lang w:val="en-US" w:eastAsia="ru-RU"/>
              </w:rPr>
              <w:t>naturopiya.com</w:t>
            </w:r>
          </w:p>
          <w:p w14:paraId="251E2E94"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val="en-US" w:eastAsia="ru-RU"/>
              </w:rPr>
            </w:pPr>
            <w:r w:rsidRPr="00A40922">
              <w:rPr>
                <w:rFonts w:ascii="Times New Roman" w:eastAsia="Times New Roman" w:hAnsi="Times New Roman" w:cs="Times New Roman"/>
                <w:b/>
                <w:bCs/>
                <w:color w:val="000000"/>
                <w:sz w:val="24"/>
                <w:szCs w:val="24"/>
                <w:lang w:val="en-US" w:eastAsia="ru-RU"/>
              </w:rPr>
              <w:t>psichologvsadu.ru</w:t>
            </w:r>
          </w:p>
          <w:p w14:paraId="11ED9D17"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val="en-US" w:eastAsia="ru-RU"/>
              </w:rPr>
            </w:pPr>
            <w:r w:rsidRPr="00A40922">
              <w:rPr>
                <w:rFonts w:ascii="Times New Roman" w:eastAsia="Times New Roman" w:hAnsi="Times New Roman" w:cs="Times New Roman"/>
                <w:b/>
                <w:bCs/>
                <w:color w:val="000000"/>
                <w:sz w:val="24"/>
                <w:szCs w:val="24"/>
                <w:lang w:val="en-US" w:eastAsia="ru-RU"/>
              </w:rPr>
              <w:t>kladvsebe.ru</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B02D1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Сентябрь - декабрь</w:t>
            </w:r>
          </w:p>
        </w:tc>
      </w:tr>
      <w:tr w:rsidR="00A40922" w:rsidRPr="00A40922" w14:paraId="5A078748" w14:textId="77777777" w:rsidTr="00106216">
        <w:trPr>
          <w:trHeight w:val="660"/>
        </w:trPr>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540FA0"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Диагностический</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E8593F"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Создание программы коррекционной </w:t>
            </w:r>
            <w:proofErr w:type="spellStart"/>
            <w:r w:rsidRPr="00A40922">
              <w:rPr>
                <w:rFonts w:ascii="Times New Roman" w:eastAsia="Times New Roman" w:hAnsi="Times New Roman" w:cs="Times New Roman"/>
                <w:color w:val="000000"/>
                <w:sz w:val="24"/>
                <w:szCs w:val="24"/>
                <w:lang w:eastAsia="ru-RU"/>
              </w:rPr>
              <w:t>оод</w:t>
            </w:r>
            <w:proofErr w:type="spellEnd"/>
            <w:r w:rsidRPr="00A40922">
              <w:rPr>
                <w:rFonts w:ascii="Times New Roman" w:eastAsia="Times New Roman" w:hAnsi="Times New Roman" w:cs="Times New Roman"/>
                <w:color w:val="000000"/>
                <w:sz w:val="24"/>
                <w:szCs w:val="24"/>
                <w:lang w:eastAsia="ru-RU"/>
              </w:rPr>
              <w:t xml:space="preserve"> для дошкольников с исполь</w:t>
            </w:r>
            <w:r w:rsidRPr="00A40922">
              <w:rPr>
                <w:rFonts w:ascii="Times New Roman" w:eastAsia="Times New Roman" w:hAnsi="Times New Roman" w:cs="Times New Roman"/>
                <w:color w:val="000000"/>
                <w:sz w:val="24"/>
                <w:szCs w:val="24"/>
                <w:lang w:eastAsia="ru-RU"/>
              </w:rPr>
              <w:softHyphen/>
              <w:t xml:space="preserve">зованием приемов и методов </w:t>
            </w:r>
            <w:proofErr w:type="spellStart"/>
            <w:r w:rsidRPr="00A40922">
              <w:rPr>
                <w:rFonts w:ascii="Times New Roman" w:eastAsia="Times New Roman" w:hAnsi="Times New Roman" w:cs="Times New Roman"/>
                <w:color w:val="000000"/>
                <w:sz w:val="24"/>
                <w:szCs w:val="24"/>
                <w:lang w:eastAsia="ru-RU"/>
              </w:rPr>
              <w:t>сказкатерапии</w:t>
            </w:r>
            <w:proofErr w:type="spellEnd"/>
            <w:r w:rsidRPr="00A40922">
              <w:rPr>
                <w:rFonts w:ascii="Times New Roman" w:eastAsia="Times New Roman" w:hAnsi="Times New Roman" w:cs="Times New Roman"/>
                <w:color w:val="000000"/>
                <w:sz w:val="24"/>
                <w:szCs w:val="24"/>
                <w:lang w:eastAsia="ru-RU"/>
              </w:rPr>
              <w:t>;</w:t>
            </w:r>
          </w:p>
          <w:p w14:paraId="0AB4A3DA"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-Предупреждение и коррекция познавательного и личностного развития;</w:t>
            </w:r>
          </w:p>
          <w:p w14:paraId="4EFE8D21"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-Коррекция отклонений в познавательном и личностном развитии детей дошкольного возраста;</w:t>
            </w:r>
          </w:p>
          <w:p w14:paraId="3ADCD0D8" w14:textId="780D20AF"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lastRenderedPageBreak/>
              <w:t>- Профилактика негативных тенденций социального развития дошкольников.</w:t>
            </w:r>
          </w:p>
          <w:p w14:paraId="4444CC0E"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Тест «Дорисовывание» - исследование образного мышления.</w:t>
            </w:r>
          </w:p>
          <w:p w14:paraId="1E5509E8"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Беседа о страхах.</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69D46F"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lastRenderedPageBreak/>
              <w:t>Январь - февраль</w:t>
            </w:r>
          </w:p>
        </w:tc>
      </w:tr>
      <w:tr w:rsidR="00A40922" w:rsidRPr="00A40922" w14:paraId="377C64E9" w14:textId="77777777" w:rsidTr="00106216">
        <w:trPr>
          <w:trHeight w:val="435"/>
        </w:trPr>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DDB0A4"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Практический</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CE7B76"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Введение в практику коррекционной работы методов сказкотерапии.</w:t>
            </w:r>
          </w:p>
          <w:p w14:paraId="48634FAF"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Разработка консультаций для педагогов ДОУ, родителей воспитан</w:t>
            </w:r>
            <w:r w:rsidRPr="00A40922">
              <w:rPr>
                <w:rFonts w:ascii="Times New Roman" w:eastAsia="Times New Roman" w:hAnsi="Times New Roman" w:cs="Times New Roman"/>
                <w:color w:val="000000"/>
                <w:sz w:val="24"/>
                <w:szCs w:val="24"/>
                <w:lang w:eastAsia="ru-RU"/>
              </w:rPr>
              <w:softHyphen/>
              <w:t>ников основанных на содержании сказок, для групповой, тренинговой работы с детьми дошкольного возраста.</w:t>
            </w:r>
          </w:p>
          <w:p w14:paraId="24F4C31E"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Обобщение собственного опыта педагогической деятельности.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EE27DE"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Март - Июль</w:t>
            </w:r>
          </w:p>
        </w:tc>
      </w:tr>
      <w:tr w:rsidR="00A40922" w:rsidRPr="00A40922" w14:paraId="0E7181CE" w14:textId="77777777" w:rsidTr="00106216">
        <w:trPr>
          <w:trHeight w:val="525"/>
        </w:trPr>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3822C0"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Аналитический</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99ED01" w14:textId="6F12DE2C"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Анализ созданных педагогических условий</w:t>
            </w:r>
            <w:r w:rsidR="00106216">
              <w:rPr>
                <w:rFonts w:ascii="Times New Roman" w:eastAsia="Times New Roman" w:hAnsi="Times New Roman" w:cs="Times New Roman"/>
                <w:color w:val="000000"/>
                <w:sz w:val="24"/>
                <w:szCs w:val="24"/>
                <w:lang w:eastAsia="ru-RU"/>
              </w:rPr>
              <w:t>, составление отчета о проделанной работе.</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25FD41"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август</w:t>
            </w:r>
          </w:p>
        </w:tc>
      </w:tr>
    </w:tbl>
    <w:p w14:paraId="338D717C" w14:textId="1CA429C7" w:rsidR="00A40922" w:rsidRPr="00A40922" w:rsidRDefault="00A40922" w:rsidP="00A40922">
      <w:pPr>
        <w:shd w:val="clear" w:color="auto" w:fill="FFFFFF"/>
        <w:spacing w:after="150" w:line="240" w:lineRule="auto"/>
        <w:jc w:val="center"/>
        <w:rPr>
          <w:rFonts w:ascii="Arial" w:eastAsia="Times New Roman" w:hAnsi="Arial" w:cs="Arial"/>
          <w:color w:val="000000"/>
          <w:sz w:val="21"/>
          <w:szCs w:val="21"/>
          <w:lang w:eastAsia="ru-RU"/>
        </w:rPr>
      </w:pPr>
    </w:p>
    <w:p w14:paraId="54477DFC" w14:textId="77777777" w:rsidR="00A40922" w:rsidRPr="00A40922" w:rsidRDefault="00A40922" w:rsidP="00A4092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A40922">
        <w:rPr>
          <w:rFonts w:ascii="Times New Roman" w:eastAsia="Times New Roman" w:hAnsi="Times New Roman" w:cs="Times New Roman"/>
          <w:b/>
          <w:bCs/>
          <w:color w:val="000000"/>
          <w:sz w:val="24"/>
          <w:szCs w:val="24"/>
          <w:lang w:eastAsia="ru-RU"/>
        </w:rPr>
        <w:t>Создание предметно – развивающей среды</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422"/>
        <w:gridCol w:w="3148"/>
      </w:tblGrid>
      <w:tr w:rsidR="00A40922" w:rsidRPr="00A40922" w14:paraId="70CDC4B5" w14:textId="77777777" w:rsidTr="00106216">
        <w:tc>
          <w:tcPr>
            <w:tcW w:w="64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B90184"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Наименование</w:t>
            </w:r>
          </w:p>
        </w:tc>
        <w:tc>
          <w:tcPr>
            <w:tcW w:w="3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7BFE0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Сроки</w:t>
            </w:r>
          </w:p>
        </w:tc>
      </w:tr>
      <w:tr w:rsidR="00A40922" w:rsidRPr="00A40922" w14:paraId="4385B7C4" w14:textId="77777777" w:rsidTr="00106216">
        <w:tc>
          <w:tcPr>
            <w:tcW w:w="64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00565B"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Пополнить «Уголок искусств» новыми пособиями по теме «Сказка».</w:t>
            </w:r>
          </w:p>
        </w:tc>
        <w:tc>
          <w:tcPr>
            <w:tcW w:w="3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FDAB9D"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Сентябрь</w:t>
            </w:r>
          </w:p>
          <w:p w14:paraId="32AD759C"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Октябрь</w:t>
            </w:r>
          </w:p>
        </w:tc>
      </w:tr>
      <w:tr w:rsidR="00A40922" w:rsidRPr="00A40922" w14:paraId="2E599319" w14:textId="77777777" w:rsidTr="00106216">
        <w:tc>
          <w:tcPr>
            <w:tcW w:w="64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E7A8BA"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Дидактическая игра «Узнай сказку»</w:t>
            </w:r>
          </w:p>
        </w:tc>
        <w:tc>
          <w:tcPr>
            <w:tcW w:w="3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40CF33"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В течение года</w:t>
            </w:r>
          </w:p>
        </w:tc>
      </w:tr>
      <w:tr w:rsidR="00A40922" w:rsidRPr="00A40922" w14:paraId="09EC6103" w14:textId="77777777" w:rsidTr="00106216">
        <w:tc>
          <w:tcPr>
            <w:tcW w:w="64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10FB84"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Трафареты сказочных героев для рисования</w:t>
            </w:r>
          </w:p>
        </w:tc>
        <w:tc>
          <w:tcPr>
            <w:tcW w:w="3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8DE6E5"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Декабрь</w:t>
            </w:r>
          </w:p>
          <w:p w14:paraId="1EDFC745"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Январь</w:t>
            </w:r>
          </w:p>
        </w:tc>
      </w:tr>
      <w:tr w:rsidR="00A40922" w:rsidRPr="00A40922" w14:paraId="45B1C9A2" w14:textId="77777777" w:rsidTr="00106216">
        <w:tc>
          <w:tcPr>
            <w:tcW w:w="64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525361" w14:textId="77777777" w:rsidR="00A40922" w:rsidRPr="00A40922" w:rsidRDefault="00A40922" w:rsidP="00106216">
            <w:pPr>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Подготовка бумажных шаблонов и ксерокопий для раскрашивания на занятиях и в свободной деятельности по теме «Сказка»</w:t>
            </w:r>
          </w:p>
        </w:tc>
        <w:tc>
          <w:tcPr>
            <w:tcW w:w="31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559F49"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Февраль</w:t>
            </w:r>
          </w:p>
          <w:p w14:paraId="28CC6E57"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Март</w:t>
            </w:r>
          </w:p>
        </w:tc>
      </w:tr>
    </w:tbl>
    <w:p w14:paraId="5091375F" w14:textId="41E22B4E" w:rsidR="00A40922" w:rsidRPr="00A40922" w:rsidRDefault="00A40922" w:rsidP="00106216">
      <w:pPr>
        <w:shd w:val="clear" w:color="auto" w:fill="FFFFFF"/>
        <w:spacing w:after="150" w:line="240" w:lineRule="auto"/>
        <w:rPr>
          <w:rFonts w:ascii="Times New Roman" w:eastAsia="Times New Roman" w:hAnsi="Times New Roman" w:cs="Times New Roman"/>
          <w:color w:val="000000"/>
          <w:sz w:val="24"/>
          <w:szCs w:val="24"/>
          <w:lang w:eastAsia="ru-RU"/>
        </w:rPr>
      </w:pPr>
    </w:p>
    <w:p w14:paraId="6E062A73" w14:textId="77777777" w:rsidR="00A40922" w:rsidRPr="00A40922" w:rsidRDefault="00A40922" w:rsidP="00A4092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A40922">
        <w:rPr>
          <w:rFonts w:ascii="Times New Roman" w:eastAsia="Times New Roman" w:hAnsi="Times New Roman" w:cs="Times New Roman"/>
          <w:b/>
          <w:bCs/>
          <w:color w:val="000000"/>
          <w:sz w:val="24"/>
          <w:szCs w:val="24"/>
          <w:lang w:eastAsia="ru-RU"/>
        </w:rPr>
        <w:t>Работа с детьми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270"/>
        <w:gridCol w:w="3300"/>
      </w:tblGrid>
      <w:tr w:rsidR="00A40922" w:rsidRPr="00A40922" w14:paraId="0FE7B63C"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97700A"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Наименование</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B22FFC"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Сроки</w:t>
            </w:r>
          </w:p>
        </w:tc>
      </w:tr>
      <w:tr w:rsidR="00A40922" w:rsidRPr="00A40922" w14:paraId="2E5A755A"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46CD8D" w14:textId="77777777" w:rsidR="00A40922" w:rsidRPr="00A40922" w:rsidRDefault="00A40922" w:rsidP="00106216">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«Домики» — групповое арт-терапевтическое занятие.</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486515"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Сентябрь</w:t>
            </w:r>
          </w:p>
        </w:tc>
      </w:tr>
      <w:tr w:rsidR="00A40922" w:rsidRPr="00A40922" w14:paraId="03F7B643"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54C34E"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proofErr w:type="gramStart"/>
            <w:r w:rsidRPr="00A40922">
              <w:rPr>
                <w:rFonts w:ascii="Times New Roman" w:eastAsia="Times New Roman" w:hAnsi="Times New Roman" w:cs="Times New Roman"/>
                <w:color w:val="000000"/>
                <w:sz w:val="24"/>
                <w:szCs w:val="24"/>
                <w:lang w:eastAsia="ru-RU"/>
              </w:rPr>
              <w:t>«Страшилки» Выявляет</w:t>
            </w:r>
            <w:proofErr w:type="gramEnd"/>
            <w:r w:rsidRPr="00A40922">
              <w:rPr>
                <w:rFonts w:ascii="Times New Roman" w:eastAsia="Times New Roman" w:hAnsi="Times New Roman" w:cs="Times New Roman"/>
                <w:color w:val="000000"/>
                <w:sz w:val="24"/>
                <w:szCs w:val="24"/>
                <w:lang w:eastAsia="ru-RU"/>
              </w:rPr>
              <w:t xml:space="preserve"> скрытые страхи детей, позволяет их гипертрофированно прорисовать. Заранее готовим незавершенный рисунок какого-нибудь страшного персонажа: ведьма, чудовище, скелет, вампир.</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D56E5D"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Октябрь</w:t>
            </w:r>
          </w:p>
        </w:tc>
      </w:tr>
      <w:tr w:rsidR="00A40922" w:rsidRPr="00A40922" w14:paraId="4C55D061"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17DEF6"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«Страшная маска» Страшная маска дает возможность детям спроецировать свои страхи, выразить их в виде лица, побыть самому этим страхом и ощутить победу над ним.</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D16D2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Ноябрь</w:t>
            </w:r>
          </w:p>
        </w:tc>
      </w:tr>
      <w:tr w:rsidR="00A40922" w:rsidRPr="00A40922" w14:paraId="4FB4EB90"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27F734"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lastRenderedPageBreak/>
              <w:t>«Красивый рисунок» задание на снятие напряжения и выражение эмоций. Во время занятия детям приходится много взаимодействовать, учитывать свои и чужие интересы, учиться быть активными или уступать</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4330D2"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Декабрь</w:t>
            </w:r>
          </w:p>
        </w:tc>
      </w:tr>
      <w:tr w:rsidR="00A40922" w:rsidRPr="00A40922" w14:paraId="496B0E60"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BDD624"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«Продолжи рисунок» — коллективное занятие Ребенок рисует один элемент и передает рисунок дальше. Ведущий следит за тем, чтобы дети долго не задерживали работы у себя, вклад всех в рисунок должен быть примерно равным.</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D1353"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Январь</w:t>
            </w:r>
          </w:p>
        </w:tc>
      </w:tr>
      <w:tr w:rsidR="00A40922" w:rsidRPr="00A40922" w14:paraId="592CE2E2"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134DB2"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«Мандала» или рисунок в круге– это символ колеса жизни. Его можно заполнить любым содержанием, в зависимости от внутреннего состояния ребенка и внешних факторов, оказывающих на него влияние.</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9870D2"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Февраль</w:t>
            </w:r>
          </w:p>
        </w:tc>
      </w:tr>
      <w:tr w:rsidR="00A40922" w:rsidRPr="00A40922" w14:paraId="2B9C69B1"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08D397"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«Цвета настроений» – арт-терапевтическое занятие. В зависимости от выбираемых ребенком красок, их сочетаний, создаваемых форм и, имея ключ в виде предыдущих работ, можно продиагностировать состояние своего ребенка.</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AA1961"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Март</w:t>
            </w:r>
          </w:p>
        </w:tc>
      </w:tr>
      <w:tr w:rsidR="00A40922" w:rsidRPr="00A40922" w14:paraId="5D4B0D0F"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8F81C5"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Песочная терапия Упражнение «Песочный круг» Ребенок на песке любым способом рисует круг и украшает его различными предметами (камешками, пуговицами, монетами, бусинами и т.д.). После этого ребенок должен дать название своему кругу.</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722D91"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Апрель</w:t>
            </w:r>
          </w:p>
        </w:tc>
      </w:tr>
      <w:tr w:rsidR="00A40922" w:rsidRPr="00A40922" w14:paraId="460ACFD2"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40DC2E"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p>
          <w:p w14:paraId="0A4BA17D"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Упражнение «Победитель злости»</w:t>
            </w:r>
          </w:p>
          <w:p w14:paraId="127EE48C"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1281D0"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Май</w:t>
            </w:r>
          </w:p>
        </w:tc>
      </w:tr>
    </w:tbl>
    <w:p w14:paraId="0AC609DE" w14:textId="60E373FC" w:rsidR="00A40922" w:rsidRPr="00A40922" w:rsidRDefault="00A40922" w:rsidP="00A4092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6A753F72" w14:textId="77777777" w:rsidR="00A40922" w:rsidRPr="00A40922" w:rsidRDefault="00A40922" w:rsidP="00A4092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A40922">
        <w:rPr>
          <w:rFonts w:ascii="Times New Roman" w:eastAsia="Times New Roman" w:hAnsi="Times New Roman" w:cs="Times New Roman"/>
          <w:b/>
          <w:bCs/>
          <w:color w:val="000000"/>
          <w:sz w:val="24"/>
          <w:szCs w:val="24"/>
          <w:lang w:eastAsia="ru-RU"/>
        </w:rPr>
        <w:t>Работа с родителями: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270"/>
        <w:gridCol w:w="3300"/>
      </w:tblGrid>
      <w:tr w:rsidR="00A40922" w:rsidRPr="00A40922" w14:paraId="49D62383"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0FE24A"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Тема</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68FD9D"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Сроки</w:t>
            </w:r>
          </w:p>
        </w:tc>
      </w:tr>
      <w:tr w:rsidR="00A40922" w:rsidRPr="00A40922" w14:paraId="7C134528"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1D2A43"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Квест – игра «Семейное Путешествие»</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EB25BA"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 усмотрение педагога</w:t>
            </w:r>
          </w:p>
        </w:tc>
      </w:tr>
      <w:tr w:rsidR="00A40922" w:rsidRPr="00A40922" w14:paraId="35A8CFE9"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5101A7"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Консультация «Сказкотерапия или сказочное лечение души». Оказать помощь родителям в воспитании детей искусством.</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B9095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Сентябрь</w:t>
            </w:r>
          </w:p>
        </w:tc>
      </w:tr>
      <w:tr w:rsidR="00A40922" w:rsidRPr="00A40922" w14:paraId="3B454B03"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3CEE0B"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Выставка семейных рисунков «Моя любимая сказка». Привлечь родителей к участию в жизни детского сада. Вызвать у детей и родителей положительные эмоции.</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84F204"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Октябрь</w:t>
            </w:r>
          </w:p>
        </w:tc>
      </w:tr>
      <w:tr w:rsidR="00A40922" w:rsidRPr="00A40922" w14:paraId="737F34A9"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5B7779"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Изготовление костюмов, атрибутов для театрализованной деятельности. Вызвать у родителей интерес и желание участвовать в жизни детского сада.</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033E71"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Ноябрь</w:t>
            </w:r>
          </w:p>
        </w:tc>
      </w:tr>
      <w:tr w:rsidR="00A40922" w:rsidRPr="00A40922" w14:paraId="40E23F29"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143FC3"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Создание книжного уголка. Акция «Подари детям книгу». Привлечь родителей к созданию книжного уголка.</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DF0C29"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Декабрь</w:t>
            </w:r>
          </w:p>
        </w:tc>
      </w:tr>
      <w:tr w:rsidR="00A40922" w:rsidRPr="00A40922" w14:paraId="4CBC96A7"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9DDF90"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Фото - конкурс «Я похож на литературного героя».</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965EB8"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Январь</w:t>
            </w:r>
          </w:p>
        </w:tc>
      </w:tr>
      <w:tr w:rsidR="00A40922" w:rsidRPr="00A40922" w14:paraId="717E6BE9"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EC6E63"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Подбор иллюстраций «Книжные иллюстрации к сказкам"</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3D77A"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Февраль</w:t>
            </w:r>
          </w:p>
        </w:tc>
      </w:tr>
      <w:tr w:rsidR="00A40922" w:rsidRPr="00A40922" w14:paraId="7A843DAF"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FECEF2"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lastRenderedPageBreak/>
              <w:t>Подготовить консультацию "Каждому возрасту своя сказка"</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55D2C8"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Март</w:t>
            </w:r>
          </w:p>
        </w:tc>
      </w:tr>
      <w:tr w:rsidR="00A40922" w:rsidRPr="00A40922" w14:paraId="16C3ABC8"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3F6C85"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Показать слайдовую презентацию «Влияние сказок на психическое развитие ребенка»</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32ED3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Апрель</w:t>
            </w:r>
          </w:p>
        </w:tc>
      </w:tr>
      <w:tr w:rsidR="00A40922" w:rsidRPr="00A40922" w14:paraId="7F655C96"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A1C5BC"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Мастер – класс «Путешествие в сказку»</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2BB256"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 усмотрение педагога</w:t>
            </w:r>
          </w:p>
        </w:tc>
      </w:tr>
      <w:tr w:rsidR="00A40922" w:rsidRPr="00A40922" w14:paraId="30498A71"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9DF467"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Отчет по самообразованию - презентация.</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B614D2"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Май</w:t>
            </w:r>
          </w:p>
        </w:tc>
      </w:tr>
      <w:tr w:rsidR="00A40922" w:rsidRPr="00A40922" w14:paraId="0B99129E" w14:textId="77777777" w:rsidTr="00A40922">
        <w:tc>
          <w:tcPr>
            <w:tcW w:w="5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50D5D7"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Памятка «Как правильно читать сказки»</w:t>
            </w:r>
          </w:p>
        </w:tc>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2842D8"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p>
        </w:tc>
      </w:tr>
    </w:tbl>
    <w:p w14:paraId="0A6BE914" w14:textId="10E56956" w:rsidR="00A40922" w:rsidRPr="00A40922" w:rsidRDefault="00A40922" w:rsidP="00106216">
      <w:pPr>
        <w:shd w:val="clear" w:color="auto" w:fill="FFFFFF"/>
        <w:spacing w:after="150" w:line="240" w:lineRule="auto"/>
        <w:rPr>
          <w:rFonts w:ascii="Times New Roman" w:eastAsia="Times New Roman" w:hAnsi="Times New Roman" w:cs="Times New Roman"/>
          <w:color w:val="000000"/>
          <w:sz w:val="24"/>
          <w:szCs w:val="24"/>
          <w:lang w:eastAsia="ru-RU"/>
        </w:rPr>
      </w:pPr>
    </w:p>
    <w:p w14:paraId="68D96826" w14:textId="77777777" w:rsidR="00A40922" w:rsidRPr="00A40922" w:rsidRDefault="00A40922" w:rsidP="00A4092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A40922">
        <w:rPr>
          <w:rFonts w:ascii="Times New Roman" w:eastAsia="Times New Roman" w:hAnsi="Times New Roman" w:cs="Times New Roman"/>
          <w:b/>
          <w:bCs/>
          <w:color w:val="000000"/>
          <w:sz w:val="24"/>
          <w:szCs w:val="24"/>
          <w:lang w:eastAsia="ru-RU"/>
        </w:rPr>
        <w:t>Работа с педагогами: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270"/>
        <w:gridCol w:w="3300"/>
      </w:tblGrid>
      <w:tr w:rsidR="00A40922" w:rsidRPr="00A40922" w14:paraId="3ADAFEB8"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7D695F"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Наименование</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404D1C"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Сроки</w:t>
            </w:r>
          </w:p>
        </w:tc>
      </w:tr>
      <w:tr w:rsidR="00A40922" w:rsidRPr="00A40922" w14:paraId="0943D007"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6AA09F"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1.Сбор книжных иллюстраций</w:t>
            </w:r>
          </w:p>
          <w:p w14:paraId="5BA0F46A" w14:textId="4C06B31A"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2. Привлечь педагогов других групп к подготовке атрибутов.</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CD5BB3"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1 квартал</w:t>
            </w:r>
          </w:p>
        </w:tc>
      </w:tr>
      <w:tr w:rsidR="00A40922" w:rsidRPr="00A40922" w14:paraId="5163173B"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904289"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1. Оформление буклетов, памяток для педагогов по теме: "Каждому возрасту своя сказка», «Проведение </w:t>
            </w:r>
            <w:proofErr w:type="spellStart"/>
            <w:r w:rsidRPr="00A40922">
              <w:rPr>
                <w:rFonts w:ascii="Times New Roman" w:eastAsia="Times New Roman" w:hAnsi="Times New Roman" w:cs="Times New Roman"/>
                <w:color w:val="000000"/>
                <w:sz w:val="24"/>
                <w:szCs w:val="24"/>
                <w:lang w:eastAsia="ru-RU"/>
              </w:rPr>
              <w:t>оод</w:t>
            </w:r>
            <w:proofErr w:type="spellEnd"/>
            <w:r w:rsidRPr="00A40922">
              <w:rPr>
                <w:rFonts w:ascii="Times New Roman" w:eastAsia="Times New Roman" w:hAnsi="Times New Roman" w:cs="Times New Roman"/>
                <w:color w:val="000000"/>
                <w:sz w:val="24"/>
                <w:szCs w:val="24"/>
                <w:lang w:eastAsia="ru-RU"/>
              </w:rPr>
              <w:t xml:space="preserve"> по сказкотерапии»</w:t>
            </w:r>
          </w:p>
          <w:p w14:paraId="7E5538C3"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2.Мастер – класс «Лечение сказкой»</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6F9D7B"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2 квартал</w:t>
            </w:r>
          </w:p>
          <w:p w14:paraId="22F94F47"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p>
        </w:tc>
      </w:tr>
      <w:tr w:rsidR="00A40922" w:rsidRPr="00A40922" w14:paraId="5E9859B2"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7F145D"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1. Подготовка консультации для педагогов "Настольный театр», «</w:t>
            </w:r>
            <w:proofErr w:type="spellStart"/>
            <w:r w:rsidRPr="00A40922">
              <w:rPr>
                <w:rFonts w:ascii="Times New Roman" w:eastAsia="Times New Roman" w:hAnsi="Times New Roman" w:cs="Times New Roman"/>
                <w:color w:val="000000"/>
                <w:sz w:val="24"/>
                <w:szCs w:val="24"/>
                <w:lang w:eastAsia="ru-RU"/>
              </w:rPr>
              <w:t>Сказкатерапия</w:t>
            </w:r>
            <w:proofErr w:type="spellEnd"/>
            <w:r w:rsidRPr="00A40922">
              <w:rPr>
                <w:rFonts w:ascii="Times New Roman" w:eastAsia="Times New Roman" w:hAnsi="Times New Roman" w:cs="Times New Roman"/>
                <w:color w:val="000000"/>
                <w:sz w:val="24"/>
                <w:szCs w:val="24"/>
                <w:lang w:eastAsia="ru-RU"/>
              </w:rPr>
              <w:t xml:space="preserve"> в </w:t>
            </w:r>
            <w:proofErr w:type="spellStart"/>
            <w:r w:rsidRPr="00A40922">
              <w:rPr>
                <w:rFonts w:ascii="Times New Roman" w:eastAsia="Times New Roman" w:hAnsi="Times New Roman" w:cs="Times New Roman"/>
                <w:color w:val="000000"/>
                <w:sz w:val="24"/>
                <w:szCs w:val="24"/>
                <w:lang w:eastAsia="ru-RU"/>
              </w:rPr>
              <w:t>оод</w:t>
            </w:r>
            <w:proofErr w:type="spellEnd"/>
            <w:r w:rsidRPr="00A40922">
              <w:rPr>
                <w:rFonts w:ascii="Times New Roman" w:eastAsia="Times New Roman" w:hAnsi="Times New Roman" w:cs="Times New Roman"/>
                <w:color w:val="000000"/>
                <w:sz w:val="24"/>
                <w:szCs w:val="24"/>
                <w:lang w:eastAsia="ru-RU"/>
              </w:rPr>
              <w:t xml:space="preserve"> по речевому развитию»</w:t>
            </w:r>
          </w:p>
          <w:p w14:paraId="633D1D22"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938A07"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3 квартал</w:t>
            </w:r>
          </w:p>
          <w:p w14:paraId="4922FEDE"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p>
        </w:tc>
      </w:tr>
      <w:tr w:rsidR="00A40922" w:rsidRPr="00A40922" w14:paraId="76D37E9D" w14:textId="77777777" w:rsidTr="00106216">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5F3B5"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Мастер – класс «Сказка ложь, да в ней намек»</w:t>
            </w:r>
          </w:p>
          <w:p w14:paraId="00532BC4" w14:textId="77777777" w:rsidR="00A40922" w:rsidRPr="00A40922" w:rsidRDefault="00A40922" w:rsidP="00A40922">
            <w:pPr>
              <w:spacing w:after="150" w:line="240" w:lineRule="auto"/>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Мастер – класс «</w:t>
            </w:r>
            <w:proofErr w:type="spellStart"/>
            <w:r w:rsidRPr="00A40922">
              <w:rPr>
                <w:rFonts w:ascii="Times New Roman" w:eastAsia="Times New Roman" w:hAnsi="Times New Roman" w:cs="Times New Roman"/>
                <w:color w:val="000000"/>
                <w:sz w:val="24"/>
                <w:szCs w:val="24"/>
                <w:lang w:eastAsia="ru-RU"/>
              </w:rPr>
              <w:t>Сказкатерапия</w:t>
            </w:r>
            <w:proofErr w:type="spellEnd"/>
            <w:r w:rsidRPr="00A40922">
              <w:rPr>
                <w:rFonts w:ascii="Times New Roman" w:eastAsia="Times New Roman" w:hAnsi="Times New Roman" w:cs="Times New Roman"/>
                <w:color w:val="000000"/>
                <w:sz w:val="24"/>
                <w:szCs w:val="24"/>
                <w:lang w:eastAsia="ru-RU"/>
              </w:rPr>
              <w:t>»</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C2BCD9" w14:textId="77777777" w:rsidR="00A40922" w:rsidRPr="00A40922" w:rsidRDefault="00A40922" w:rsidP="00A40922">
            <w:pPr>
              <w:spacing w:after="150" w:line="240" w:lineRule="auto"/>
              <w:jc w:val="center"/>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На усмотрение педагога</w:t>
            </w:r>
          </w:p>
        </w:tc>
      </w:tr>
    </w:tbl>
    <w:p w14:paraId="425D50D2" w14:textId="77777777" w:rsidR="00106216" w:rsidRDefault="00106216" w:rsidP="00106216">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29DF0384" w14:textId="078632F3" w:rsidR="00106216" w:rsidRDefault="00106216" w:rsidP="00106216">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Планируемые результаты</w:t>
      </w:r>
    </w:p>
    <w:p w14:paraId="6B969E31" w14:textId="77777777" w:rsidR="00106216" w:rsidRPr="00A40922"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дети начнут разобраться, что хорошо, а что плохо, отличить добро и зло. </w:t>
      </w:r>
    </w:p>
    <w:p w14:paraId="0C3FA355" w14:textId="77777777" w:rsidR="00106216" w:rsidRPr="00A40922"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дети получат информацию о моральных устоях и культурных ценностях общества; </w:t>
      </w:r>
    </w:p>
    <w:p w14:paraId="0069AC27" w14:textId="77777777" w:rsidR="00106216" w:rsidRPr="00A40922"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развитие речи, фантазии, воображения; </w:t>
      </w:r>
    </w:p>
    <w:p w14:paraId="70FE1773" w14:textId="77777777" w:rsidR="00106216" w:rsidRPr="00A40922"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развитие нравственных качества: доброты, щедрости, трудолюбия, правдивости. </w:t>
      </w:r>
    </w:p>
    <w:p w14:paraId="5ED69B53" w14:textId="77777777" w:rsidR="00106216" w:rsidRPr="00A40922"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развитие творческих способностей;</w:t>
      </w:r>
    </w:p>
    <w:p w14:paraId="6A11B3D0" w14:textId="77777777" w:rsidR="00106216"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развитие социализации и коммуникации детей.</w:t>
      </w:r>
    </w:p>
    <w:p w14:paraId="442C2BA6" w14:textId="77777777" w:rsidR="00106216" w:rsidRPr="00106216"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106216">
        <w:rPr>
          <w:rFonts w:ascii="Times New Roman" w:eastAsia="Times New Roman" w:hAnsi="Times New Roman" w:cs="Times New Roman"/>
          <w:color w:val="000000"/>
          <w:sz w:val="24"/>
          <w:szCs w:val="24"/>
          <w:lang w:eastAsia="ru-RU"/>
        </w:rPr>
        <w:t>ети должны знать признаки, по которым мы узнаем сказку, какие бывают сказки;</w:t>
      </w:r>
    </w:p>
    <w:p w14:paraId="6D934729" w14:textId="77777777" w:rsidR="00106216" w:rsidRPr="00106216"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106216">
        <w:rPr>
          <w:rFonts w:ascii="Times New Roman" w:eastAsia="Times New Roman" w:hAnsi="Times New Roman" w:cs="Times New Roman"/>
          <w:color w:val="000000"/>
          <w:sz w:val="24"/>
          <w:szCs w:val="24"/>
          <w:lang w:eastAsia="ru-RU"/>
        </w:rPr>
        <w:t>нать сказки народов;</w:t>
      </w:r>
    </w:p>
    <w:p w14:paraId="461DD127" w14:textId="77777777" w:rsidR="00106216" w:rsidRPr="00106216"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106216">
        <w:rPr>
          <w:rFonts w:ascii="Times New Roman" w:eastAsia="Times New Roman" w:hAnsi="Times New Roman" w:cs="Times New Roman"/>
          <w:color w:val="000000"/>
          <w:sz w:val="24"/>
          <w:szCs w:val="24"/>
          <w:lang w:eastAsia="ru-RU"/>
        </w:rPr>
        <w:t>ыразительно передавать содержание сказок, замечать характерные особенности изображения персонажей в книжных иллюстрациях;</w:t>
      </w:r>
    </w:p>
    <w:p w14:paraId="00ED9652" w14:textId="77777777" w:rsidR="00106216" w:rsidRDefault="00106216" w:rsidP="00106216">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106216">
        <w:rPr>
          <w:rFonts w:ascii="Times New Roman" w:eastAsia="Times New Roman" w:hAnsi="Times New Roman" w:cs="Times New Roman"/>
          <w:color w:val="000000"/>
          <w:sz w:val="24"/>
          <w:szCs w:val="24"/>
          <w:lang w:eastAsia="ru-RU"/>
        </w:rPr>
        <w:t>меть передавать р рисунке эпизоды знакомых сказок.</w:t>
      </w:r>
      <w:r w:rsidRPr="00B6109D">
        <w:rPr>
          <w:rFonts w:ascii="Times New Roman" w:eastAsia="Times New Roman" w:hAnsi="Times New Roman" w:cs="Times New Roman"/>
          <w:color w:val="000000"/>
          <w:sz w:val="24"/>
          <w:szCs w:val="24"/>
          <w:highlight w:val="yellow"/>
          <w:lang w:eastAsia="ru-RU"/>
        </w:rPr>
        <w:t xml:space="preserve"> </w:t>
      </w:r>
    </w:p>
    <w:p w14:paraId="31E1C7E5" w14:textId="35AC7067" w:rsidR="00106216" w:rsidRDefault="00106216" w:rsidP="0010621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3360E421" w14:textId="271C9A96" w:rsidR="00106216" w:rsidRDefault="00106216" w:rsidP="0010621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7CEA70C8" w14:textId="10F25924" w:rsidR="00106216" w:rsidRDefault="00106216" w:rsidP="00106216">
      <w:pPr>
        <w:shd w:val="clear" w:color="auto" w:fill="FFFFFF"/>
        <w:spacing w:after="0" w:line="240" w:lineRule="auto"/>
        <w:ind w:firstLine="567"/>
        <w:rPr>
          <w:rFonts w:ascii="Times New Roman" w:eastAsia="Times New Roman" w:hAnsi="Times New Roman" w:cs="Times New Roman"/>
          <w:color w:val="000000"/>
          <w:sz w:val="24"/>
          <w:szCs w:val="24"/>
          <w:lang w:eastAsia="ru-RU"/>
        </w:rPr>
      </w:pPr>
    </w:p>
    <w:p w14:paraId="4A339B70" w14:textId="2F97AAF6" w:rsidR="00106216" w:rsidRDefault="00106216" w:rsidP="00106216">
      <w:pPr>
        <w:shd w:val="clear" w:color="auto" w:fill="FFFFFF"/>
        <w:spacing w:after="0" w:line="240" w:lineRule="auto"/>
        <w:ind w:firstLine="567"/>
        <w:rPr>
          <w:rFonts w:ascii="Times New Roman" w:eastAsia="Times New Roman" w:hAnsi="Times New Roman" w:cs="Times New Roman"/>
          <w:color w:val="000000"/>
          <w:sz w:val="24"/>
          <w:szCs w:val="24"/>
          <w:lang w:eastAsia="ru-RU"/>
        </w:rPr>
      </w:pPr>
    </w:p>
    <w:p w14:paraId="688666C6" w14:textId="77777777" w:rsidR="00BF1F15" w:rsidRPr="00106216" w:rsidRDefault="00BF1F15" w:rsidP="00106216">
      <w:pPr>
        <w:shd w:val="clear" w:color="auto" w:fill="FFFFFF"/>
        <w:spacing w:after="0" w:line="240" w:lineRule="auto"/>
        <w:ind w:firstLine="567"/>
        <w:rPr>
          <w:rFonts w:ascii="Times New Roman" w:eastAsia="Times New Roman" w:hAnsi="Times New Roman" w:cs="Times New Roman"/>
          <w:color w:val="000000"/>
          <w:sz w:val="24"/>
          <w:szCs w:val="24"/>
          <w:lang w:eastAsia="ru-RU"/>
        </w:rPr>
      </w:pPr>
    </w:p>
    <w:p w14:paraId="343C0B05" w14:textId="53158DB6" w:rsidR="00106216" w:rsidRPr="003A0A1B" w:rsidRDefault="00106216" w:rsidP="00106216">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Информационно-м</w:t>
      </w:r>
      <w:r w:rsidRPr="003A0A1B">
        <w:rPr>
          <w:rFonts w:ascii="Times New Roman" w:eastAsia="Times New Roman" w:hAnsi="Times New Roman" w:cs="Times New Roman"/>
          <w:b/>
          <w:bCs/>
          <w:color w:val="000000"/>
          <w:sz w:val="24"/>
          <w:szCs w:val="24"/>
          <w:lang w:eastAsia="ru-RU"/>
        </w:rPr>
        <w:t>етодическое обеспечение:</w:t>
      </w:r>
    </w:p>
    <w:p w14:paraId="1037E881"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40922">
        <w:rPr>
          <w:rFonts w:ascii="Times New Roman" w:eastAsia="Times New Roman" w:hAnsi="Times New Roman" w:cs="Times New Roman"/>
          <w:color w:val="000000"/>
          <w:sz w:val="24"/>
          <w:szCs w:val="24"/>
          <w:lang w:eastAsia="ru-RU"/>
        </w:rPr>
        <w:t>Н.Е.Веракса</w:t>
      </w:r>
      <w:proofErr w:type="spellEnd"/>
      <w:r w:rsidRPr="00A40922">
        <w:rPr>
          <w:rFonts w:ascii="Times New Roman" w:eastAsia="Times New Roman" w:hAnsi="Times New Roman" w:cs="Times New Roman"/>
          <w:color w:val="000000"/>
          <w:sz w:val="24"/>
          <w:szCs w:val="24"/>
          <w:lang w:eastAsia="ru-RU"/>
        </w:rPr>
        <w:t xml:space="preserve">, </w:t>
      </w:r>
      <w:proofErr w:type="spellStart"/>
      <w:r w:rsidRPr="00A40922">
        <w:rPr>
          <w:rFonts w:ascii="Times New Roman" w:eastAsia="Times New Roman" w:hAnsi="Times New Roman" w:cs="Times New Roman"/>
          <w:color w:val="000000"/>
          <w:sz w:val="24"/>
          <w:szCs w:val="24"/>
          <w:lang w:eastAsia="ru-RU"/>
        </w:rPr>
        <w:t>Т.С.Комарова</w:t>
      </w:r>
      <w:proofErr w:type="spellEnd"/>
      <w:r w:rsidRPr="00A40922">
        <w:rPr>
          <w:rFonts w:ascii="Times New Roman" w:eastAsia="Times New Roman" w:hAnsi="Times New Roman" w:cs="Times New Roman"/>
          <w:color w:val="000000"/>
          <w:sz w:val="24"/>
          <w:szCs w:val="24"/>
          <w:lang w:eastAsia="ru-RU"/>
        </w:rPr>
        <w:t xml:space="preserve">, </w:t>
      </w:r>
      <w:proofErr w:type="spellStart"/>
      <w:r w:rsidRPr="00A40922">
        <w:rPr>
          <w:rFonts w:ascii="Times New Roman" w:eastAsia="Times New Roman" w:hAnsi="Times New Roman" w:cs="Times New Roman"/>
          <w:color w:val="000000"/>
          <w:sz w:val="24"/>
          <w:szCs w:val="24"/>
          <w:lang w:eastAsia="ru-RU"/>
        </w:rPr>
        <w:t>М.А.Васильева</w:t>
      </w:r>
      <w:proofErr w:type="spellEnd"/>
      <w:r w:rsidRPr="00A40922">
        <w:rPr>
          <w:rFonts w:ascii="Times New Roman" w:eastAsia="Times New Roman" w:hAnsi="Times New Roman" w:cs="Times New Roman"/>
          <w:color w:val="000000"/>
          <w:sz w:val="24"/>
          <w:szCs w:val="24"/>
          <w:lang w:eastAsia="ru-RU"/>
        </w:rPr>
        <w:t xml:space="preserve"> «От рождения до школы» Москва 2010</w:t>
      </w:r>
    </w:p>
    <w:p w14:paraId="4BDF5A3B"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40922">
        <w:rPr>
          <w:rFonts w:ascii="Times New Roman" w:eastAsia="Times New Roman" w:hAnsi="Times New Roman" w:cs="Times New Roman"/>
          <w:color w:val="000000"/>
          <w:sz w:val="24"/>
          <w:szCs w:val="24"/>
          <w:lang w:eastAsia="ru-RU"/>
        </w:rPr>
        <w:t>Вачков</w:t>
      </w:r>
      <w:proofErr w:type="spellEnd"/>
      <w:r w:rsidRPr="00A40922">
        <w:rPr>
          <w:rFonts w:ascii="Times New Roman" w:eastAsia="Times New Roman" w:hAnsi="Times New Roman" w:cs="Times New Roman"/>
          <w:color w:val="000000"/>
          <w:sz w:val="24"/>
          <w:szCs w:val="24"/>
          <w:lang w:eastAsia="ru-RU"/>
        </w:rPr>
        <w:t xml:space="preserve"> И.В. Введение в сказкотерапию. — М. Генезис. 2011 г.</w:t>
      </w:r>
    </w:p>
    <w:p w14:paraId="52955A35"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Н.А. </w:t>
      </w:r>
      <w:proofErr w:type="spellStart"/>
      <w:proofErr w:type="gramStart"/>
      <w:r w:rsidRPr="00A40922">
        <w:rPr>
          <w:rFonts w:ascii="Times New Roman" w:eastAsia="Times New Roman" w:hAnsi="Times New Roman" w:cs="Times New Roman"/>
          <w:color w:val="000000"/>
          <w:sz w:val="24"/>
          <w:szCs w:val="24"/>
          <w:lang w:eastAsia="ru-RU"/>
        </w:rPr>
        <w:t>Сакович</w:t>
      </w:r>
      <w:proofErr w:type="spellEnd"/>
      <w:r w:rsidRPr="00A40922">
        <w:rPr>
          <w:rFonts w:ascii="Times New Roman" w:eastAsia="Times New Roman" w:hAnsi="Times New Roman" w:cs="Times New Roman"/>
          <w:color w:val="000000"/>
          <w:sz w:val="24"/>
          <w:szCs w:val="24"/>
          <w:lang w:eastAsia="ru-RU"/>
        </w:rPr>
        <w:t xml:space="preserve">  "</w:t>
      </w:r>
      <w:proofErr w:type="gramEnd"/>
      <w:r w:rsidRPr="00A40922">
        <w:rPr>
          <w:rFonts w:ascii="Times New Roman" w:eastAsia="Times New Roman" w:hAnsi="Times New Roman" w:cs="Times New Roman"/>
          <w:color w:val="000000"/>
          <w:sz w:val="24"/>
          <w:szCs w:val="24"/>
          <w:lang w:eastAsia="ru-RU"/>
        </w:rPr>
        <w:t xml:space="preserve">Использование креативных методов в коррекционно-развивающей работе психологов системы образования" (Учебно-методическое пособие) Часть 2. </w:t>
      </w:r>
      <w:proofErr w:type="spellStart"/>
      <w:r w:rsidRPr="00A40922">
        <w:rPr>
          <w:rFonts w:ascii="Times New Roman" w:eastAsia="Times New Roman" w:hAnsi="Times New Roman" w:cs="Times New Roman"/>
          <w:color w:val="000000"/>
          <w:sz w:val="24"/>
          <w:szCs w:val="24"/>
          <w:lang w:eastAsia="ru-RU"/>
        </w:rPr>
        <w:t>Сказкотерапевтические</w:t>
      </w:r>
      <w:proofErr w:type="spellEnd"/>
      <w:r w:rsidRPr="00A40922">
        <w:rPr>
          <w:rFonts w:ascii="Times New Roman" w:eastAsia="Times New Roman" w:hAnsi="Times New Roman" w:cs="Times New Roman"/>
          <w:color w:val="000000"/>
          <w:sz w:val="24"/>
          <w:szCs w:val="24"/>
          <w:lang w:eastAsia="ru-RU"/>
        </w:rPr>
        <w:t xml:space="preserve"> технологии, Минск 2003 г.</w:t>
      </w:r>
    </w:p>
    <w:p w14:paraId="46B275C0"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Зинкевич-Евстигнеева Т. Д. Тренинг по сказкотерапии. /Сборник программ по сказкотерапии - СПб.: Речь</w:t>
      </w:r>
    </w:p>
    <w:p w14:paraId="475C2010"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В. Гнездилов "Авторская сказкотерапия", СПб.: Речь, 2004</w:t>
      </w:r>
    </w:p>
    <w:p w14:paraId="3446F36F"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Зинкевич-Евстигнеева Т. Д. Формы и методы работы со сказками. - СПб.: Речь</w:t>
      </w:r>
    </w:p>
    <w:p w14:paraId="20F5B933"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40922">
        <w:rPr>
          <w:rFonts w:ascii="Times New Roman" w:eastAsia="Times New Roman" w:hAnsi="Times New Roman" w:cs="Times New Roman"/>
          <w:color w:val="000000"/>
          <w:sz w:val="24"/>
          <w:szCs w:val="24"/>
          <w:lang w:eastAsia="ru-RU"/>
        </w:rPr>
        <w:t>Бреслав</w:t>
      </w:r>
      <w:proofErr w:type="spellEnd"/>
      <w:r w:rsidRPr="00A40922">
        <w:rPr>
          <w:rFonts w:ascii="Times New Roman" w:eastAsia="Times New Roman" w:hAnsi="Times New Roman" w:cs="Times New Roman"/>
          <w:color w:val="000000"/>
          <w:sz w:val="24"/>
          <w:szCs w:val="24"/>
          <w:lang w:eastAsia="ru-RU"/>
        </w:rPr>
        <w:t xml:space="preserve"> Г.М. Эмоциональные процессы. – Рига, 1984.</w:t>
      </w:r>
    </w:p>
    <w:p w14:paraId="0DCEA522"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40922">
        <w:rPr>
          <w:rFonts w:ascii="Times New Roman" w:eastAsia="Times New Roman" w:hAnsi="Times New Roman" w:cs="Times New Roman"/>
          <w:color w:val="000000"/>
          <w:sz w:val="24"/>
          <w:szCs w:val="24"/>
          <w:lang w:eastAsia="ru-RU"/>
        </w:rPr>
        <w:t>Былкина</w:t>
      </w:r>
      <w:proofErr w:type="spellEnd"/>
      <w:r w:rsidRPr="00A40922">
        <w:rPr>
          <w:rFonts w:ascii="Times New Roman" w:eastAsia="Times New Roman" w:hAnsi="Times New Roman" w:cs="Times New Roman"/>
          <w:color w:val="000000"/>
          <w:sz w:val="24"/>
          <w:szCs w:val="24"/>
          <w:lang w:eastAsia="ru-RU"/>
        </w:rPr>
        <w:t xml:space="preserve"> Н.Д., Люсин Д.В. Развитие представлений детей об эмоциях в онтогенезе // Вопросы психологии. 2000. № 5.С. 23-27.</w:t>
      </w:r>
    </w:p>
    <w:p w14:paraId="4BA1C764"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Додонов Б.И. В мире эмоций. – Киев, 1987.</w:t>
      </w:r>
    </w:p>
    <w:p w14:paraId="186B3075"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Запорожец А.В. Воспитание эмоций и чувств у дошкольника //Эмоциональное развитие дошкольника. – М., 1985.</w:t>
      </w:r>
    </w:p>
    <w:p w14:paraId="632EA5E9"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Запорожец А.В. и др. Эмоциональное развитие дошкольника: пособие для воспитателей детского сада. – М., 1985.</w:t>
      </w:r>
    </w:p>
    <w:p w14:paraId="0F9FB856"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Изотова Е.И., Никифорова Е.В. Эмоциональная сфера ребёнка: Теория и практика. - М.,2004.</w:t>
      </w:r>
    </w:p>
    <w:p w14:paraId="7D6F62CD"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Кряжева Н.Л. Развитие эмоционального мира детей. – Екатеринбург,2004.</w:t>
      </w:r>
    </w:p>
    <w:p w14:paraId="352E4F14"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Михайлова А.Я. Современный ребенок и сказка: проблемы диалога. – М., 2002.</w:t>
      </w:r>
    </w:p>
    <w:p w14:paraId="4C9C8ECD" w14:textId="77777777" w:rsidR="00A40922" w:rsidRPr="00A40922"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Панфилова М.А. </w:t>
      </w:r>
      <w:proofErr w:type="spellStart"/>
      <w:r w:rsidRPr="00A40922">
        <w:rPr>
          <w:rFonts w:ascii="Times New Roman" w:eastAsia="Times New Roman" w:hAnsi="Times New Roman" w:cs="Times New Roman"/>
          <w:color w:val="000000"/>
          <w:sz w:val="24"/>
          <w:szCs w:val="24"/>
          <w:lang w:eastAsia="ru-RU"/>
        </w:rPr>
        <w:t>Игротерапия</w:t>
      </w:r>
      <w:proofErr w:type="spellEnd"/>
      <w:r w:rsidRPr="00A40922">
        <w:rPr>
          <w:rFonts w:ascii="Times New Roman" w:eastAsia="Times New Roman" w:hAnsi="Times New Roman" w:cs="Times New Roman"/>
          <w:color w:val="000000"/>
          <w:sz w:val="24"/>
          <w:szCs w:val="24"/>
          <w:lang w:eastAsia="ru-RU"/>
        </w:rPr>
        <w:t xml:space="preserve"> общения: тесты и коррекционные игры. - М., 2002.</w:t>
      </w:r>
    </w:p>
    <w:p w14:paraId="17E33926"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40922">
        <w:rPr>
          <w:rFonts w:ascii="Times New Roman" w:eastAsia="Times New Roman" w:hAnsi="Times New Roman" w:cs="Times New Roman"/>
          <w:color w:val="000000"/>
          <w:sz w:val="24"/>
          <w:szCs w:val="24"/>
          <w:lang w:eastAsia="ru-RU"/>
        </w:rPr>
        <w:t xml:space="preserve">Поляк Л.Я. Театр сказок: сценарии для дошкольников по мотивам русских </w:t>
      </w:r>
      <w:proofErr w:type="gramStart"/>
      <w:r w:rsidRPr="00A40922">
        <w:rPr>
          <w:rFonts w:ascii="Times New Roman" w:eastAsia="Times New Roman" w:hAnsi="Times New Roman" w:cs="Times New Roman"/>
          <w:color w:val="000000"/>
          <w:sz w:val="24"/>
          <w:szCs w:val="24"/>
          <w:lang w:eastAsia="ru-RU"/>
        </w:rPr>
        <w:t>сказок.-</w:t>
      </w:r>
      <w:proofErr w:type="gramEnd"/>
      <w:r w:rsidRPr="00A40922">
        <w:rPr>
          <w:rFonts w:ascii="Times New Roman" w:eastAsia="Times New Roman" w:hAnsi="Times New Roman" w:cs="Times New Roman"/>
          <w:color w:val="000000"/>
          <w:sz w:val="24"/>
          <w:szCs w:val="24"/>
          <w:lang w:eastAsia="ru-RU"/>
        </w:rPr>
        <w:t xml:space="preserve"> СПб., 2001.</w:t>
      </w:r>
    </w:p>
    <w:p w14:paraId="0925350F"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Алябьева Е. А. Эмоциональные сказки. Беседы с детьми о чувствах и эмоциях. — М.: ТЦ Сфера, 2015. </w:t>
      </w:r>
    </w:p>
    <w:p w14:paraId="5153C2FF"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Безруких М. М. Развитие социальной уверенности у дошкольников. — М.: Владос,2003. </w:t>
      </w:r>
    </w:p>
    <w:p w14:paraId="0BB9B50E"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Буре Р. С. Социально-нравственное воспитание дошкольников. — М.: Мозаика — Синтез, 2011. </w:t>
      </w:r>
    </w:p>
    <w:p w14:paraId="1915B794"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Лопатина А. Начала мудрости. 50 уроков о добрых качествах. — М.: </w:t>
      </w:r>
      <w:proofErr w:type="spellStart"/>
      <w:r w:rsidRPr="00106216">
        <w:rPr>
          <w:rFonts w:ascii="Times New Roman" w:eastAsia="Times New Roman" w:hAnsi="Times New Roman" w:cs="Times New Roman"/>
          <w:color w:val="000000"/>
          <w:sz w:val="24"/>
          <w:szCs w:val="24"/>
          <w:lang w:eastAsia="ru-RU"/>
        </w:rPr>
        <w:t>Амрита</w:t>
      </w:r>
      <w:proofErr w:type="spellEnd"/>
      <w:r w:rsidRPr="00106216">
        <w:rPr>
          <w:rFonts w:ascii="Times New Roman" w:eastAsia="Times New Roman" w:hAnsi="Times New Roman" w:cs="Times New Roman"/>
          <w:color w:val="000000"/>
          <w:sz w:val="24"/>
          <w:szCs w:val="24"/>
          <w:lang w:eastAsia="ru-RU"/>
        </w:rPr>
        <w:t xml:space="preserve">-Русь, 2008. </w:t>
      </w:r>
    </w:p>
    <w:p w14:paraId="7D66AB63"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От рождения до школы. Примерная образовательная программа дошкольного образования. — М.: МОЗАИКА-СИНТЕЗ, 2014. </w:t>
      </w:r>
    </w:p>
    <w:p w14:paraId="7C9CF3B0"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Познавательные сказки для детей 4–7 лет. Методическое пособие/ сост. Л. Н. Вахрушева. — М.,2012 </w:t>
      </w:r>
    </w:p>
    <w:p w14:paraId="23634333"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Усова А. П. Русское народное творчество детскому саду. Книга для воспитателей дет. садов. — М.: Просвещение, 1972. </w:t>
      </w:r>
    </w:p>
    <w:p w14:paraId="4C3790EE"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lastRenderedPageBreak/>
        <w:t xml:space="preserve">Хаустова М. Н., Попова Е. В., </w:t>
      </w:r>
      <w:proofErr w:type="spellStart"/>
      <w:r w:rsidRPr="00106216">
        <w:rPr>
          <w:rFonts w:ascii="Times New Roman" w:eastAsia="Times New Roman" w:hAnsi="Times New Roman" w:cs="Times New Roman"/>
          <w:color w:val="000000"/>
          <w:sz w:val="24"/>
          <w:szCs w:val="24"/>
          <w:lang w:eastAsia="ru-RU"/>
        </w:rPr>
        <w:t>Насибуллина</w:t>
      </w:r>
      <w:proofErr w:type="spellEnd"/>
      <w:r w:rsidRPr="00106216">
        <w:rPr>
          <w:rFonts w:ascii="Times New Roman" w:eastAsia="Times New Roman" w:hAnsi="Times New Roman" w:cs="Times New Roman"/>
          <w:color w:val="000000"/>
          <w:sz w:val="24"/>
          <w:szCs w:val="24"/>
          <w:lang w:eastAsia="ru-RU"/>
        </w:rPr>
        <w:t xml:space="preserve"> А. Д. Сказкотерапия как средство развития коммуникативных умений старших дошкольников с общим недоразвитием речи // Научно-методический электронный журнал «Концепт». — 2016. </w:t>
      </w:r>
    </w:p>
    <w:p w14:paraId="53BF6AB6"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Шорыгина Т. А. Познавательные сказки. Беседы с детьми о Земле и её жителях. — М.: ТЦ Сфера, 2015. </w:t>
      </w:r>
    </w:p>
    <w:p w14:paraId="6A7C5A07"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Шорыгина Т. А. Мудрые сказки. Беседы с детьми о пословицах и крылатых выражениях. — М.: ТЦ Сфера, 2015. </w:t>
      </w:r>
    </w:p>
    <w:p w14:paraId="7295E5EB"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Шорыгина Т. А. Общительные сказки. Беседы с детьми о вежливости и культуре общения. — М.: ТЦ Сфера, 2015. </w:t>
      </w:r>
    </w:p>
    <w:p w14:paraId="2E8F8607" w14:textId="77777777" w:rsid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106216">
        <w:rPr>
          <w:rFonts w:ascii="Times New Roman" w:eastAsia="Times New Roman" w:hAnsi="Times New Roman" w:cs="Times New Roman"/>
          <w:color w:val="000000"/>
          <w:sz w:val="24"/>
          <w:szCs w:val="24"/>
          <w:lang w:eastAsia="ru-RU"/>
        </w:rPr>
        <w:t xml:space="preserve">Шорыгина Т. А. Спортивные сказки. Беседы с детьми о спорте и здоровье. — М.: ТЦ Сфера, 2015. </w:t>
      </w:r>
    </w:p>
    <w:p w14:paraId="0EE8119D" w14:textId="202B0C9C" w:rsidR="00A40922" w:rsidRPr="00106216" w:rsidRDefault="00A40922" w:rsidP="00106216">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106216">
        <w:rPr>
          <w:rFonts w:ascii="Times New Roman" w:eastAsia="Times New Roman" w:hAnsi="Times New Roman" w:cs="Times New Roman"/>
          <w:color w:val="000000"/>
          <w:sz w:val="24"/>
          <w:szCs w:val="24"/>
          <w:lang w:eastAsia="ru-RU"/>
        </w:rPr>
        <w:t>Шиян</w:t>
      </w:r>
      <w:proofErr w:type="spellEnd"/>
      <w:r w:rsidRPr="00106216">
        <w:rPr>
          <w:rFonts w:ascii="Times New Roman" w:eastAsia="Times New Roman" w:hAnsi="Times New Roman" w:cs="Times New Roman"/>
          <w:color w:val="000000"/>
          <w:sz w:val="24"/>
          <w:szCs w:val="24"/>
          <w:lang w:eastAsia="ru-RU"/>
        </w:rPr>
        <w:t xml:space="preserve"> О. А. Развитие творческого мышления. Работаем по сказке. — М.: МОЗАИКА — СИНТЕЗ, 2016. — 112 с.</w:t>
      </w:r>
    </w:p>
    <w:p w14:paraId="68D9582D" w14:textId="362EF13B" w:rsidR="008744EA" w:rsidRDefault="008744EA" w:rsidP="00106216">
      <w:pPr>
        <w:shd w:val="clear" w:color="auto" w:fill="FFFFFF"/>
        <w:spacing w:after="0" w:line="240" w:lineRule="auto"/>
        <w:jc w:val="both"/>
      </w:pPr>
    </w:p>
    <w:sectPr w:rsidR="008744EA" w:rsidSect="00A409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ABB"/>
    <w:multiLevelType w:val="multilevel"/>
    <w:tmpl w:val="D8F0F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553D4"/>
    <w:multiLevelType w:val="multilevel"/>
    <w:tmpl w:val="4AD43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630A9"/>
    <w:multiLevelType w:val="multilevel"/>
    <w:tmpl w:val="089CC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0169D"/>
    <w:multiLevelType w:val="hybridMultilevel"/>
    <w:tmpl w:val="587E53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06D3619"/>
    <w:multiLevelType w:val="multilevel"/>
    <w:tmpl w:val="4D5E93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2237D"/>
    <w:multiLevelType w:val="multilevel"/>
    <w:tmpl w:val="73AAC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78053C"/>
    <w:multiLevelType w:val="hybridMultilevel"/>
    <w:tmpl w:val="10780E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7306594"/>
    <w:multiLevelType w:val="hybridMultilevel"/>
    <w:tmpl w:val="ABD0C428"/>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3A7F509A"/>
    <w:multiLevelType w:val="multilevel"/>
    <w:tmpl w:val="D77C37D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3D1479C8"/>
    <w:multiLevelType w:val="multilevel"/>
    <w:tmpl w:val="9D16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744B3"/>
    <w:multiLevelType w:val="multilevel"/>
    <w:tmpl w:val="99F27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E7B86"/>
    <w:multiLevelType w:val="multilevel"/>
    <w:tmpl w:val="49F4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377B9D"/>
    <w:multiLevelType w:val="hybridMultilevel"/>
    <w:tmpl w:val="8CF2B76A"/>
    <w:lvl w:ilvl="0" w:tplc="2F2CF4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DD32FAF"/>
    <w:multiLevelType w:val="multilevel"/>
    <w:tmpl w:val="23F26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83CF7"/>
    <w:multiLevelType w:val="multilevel"/>
    <w:tmpl w:val="2ABA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B94470"/>
    <w:multiLevelType w:val="multilevel"/>
    <w:tmpl w:val="71F681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3281AE9"/>
    <w:multiLevelType w:val="hybridMultilevel"/>
    <w:tmpl w:val="1E702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4356391"/>
    <w:multiLevelType w:val="multilevel"/>
    <w:tmpl w:val="1A1C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A6721"/>
    <w:multiLevelType w:val="multilevel"/>
    <w:tmpl w:val="3C50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0"/>
  </w:num>
  <w:num w:numId="4">
    <w:abstractNumId w:val="1"/>
  </w:num>
  <w:num w:numId="5">
    <w:abstractNumId w:val="1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4"/>
  </w:num>
  <w:num w:numId="11">
    <w:abstractNumId w:val="11"/>
  </w:num>
  <w:num w:numId="12">
    <w:abstractNumId w:val="14"/>
  </w:num>
  <w:num w:numId="13">
    <w:abstractNumId w:val="17"/>
  </w:num>
  <w:num w:numId="14">
    <w:abstractNumId w:val="7"/>
  </w:num>
  <w:num w:numId="15">
    <w:abstractNumId w:val="3"/>
  </w:num>
  <w:num w:numId="16">
    <w:abstractNumId w:val="6"/>
  </w:num>
  <w:num w:numId="17">
    <w:abstractNumId w:val="12"/>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26"/>
    <w:rsid w:val="00106216"/>
    <w:rsid w:val="00174B26"/>
    <w:rsid w:val="00307E0F"/>
    <w:rsid w:val="00382B2A"/>
    <w:rsid w:val="00461C1B"/>
    <w:rsid w:val="005B4B71"/>
    <w:rsid w:val="008744EA"/>
    <w:rsid w:val="00A40922"/>
    <w:rsid w:val="00A86E41"/>
    <w:rsid w:val="00B6109D"/>
    <w:rsid w:val="00BF1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75ED"/>
  <w15:chartTrackingRefBased/>
  <w15:docId w15:val="{635A330B-8500-413A-9A60-4F316EA0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744EA"/>
    <w:pPr>
      <w:spacing w:after="0" w:line="240" w:lineRule="auto"/>
    </w:pPr>
    <w:rPr>
      <w:rFonts w:ascii="Calibri" w:eastAsia="Calibri" w:hAnsi="Calibri" w:cs="Times New Roman"/>
      <w:lang w:eastAsia="ru-RU"/>
    </w:rPr>
  </w:style>
  <w:style w:type="paragraph" w:customStyle="1" w:styleId="10">
    <w:name w:val="Абзац списка1"/>
    <w:basedOn w:val="a"/>
    <w:rsid w:val="008744EA"/>
    <w:pPr>
      <w:spacing w:after="200" w:line="240" w:lineRule="auto"/>
      <w:ind w:left="720"/>
      <w:contextualSpacing/>
    </w:pPr>
    <w:rPr>
      <w:rFonts w:ascii="Times New Roman" w:eastAsia="Calibri" w:hAnsi="Times New Roman" w:cs="Times New Roman"/>
      <w:sz w:val="24"/>
      <w:szCs w:val="24"/>
      <w:lang w:eastAsia="ru-RU"/>
    </w:rPr>
  </w:style>
  <w:style w:type="paragraph" w:styleId="a3">
    <w:name w:val="List Paragraph"/>
    <w:basedOn w:val="a"/>
    <w:uiPriority w:val="99"/>
    <w:qFormat/>
    <w:rsid w:val="008744EA"/>
    <w:pPr>
      <w:spacing w:after="200" w:line="276" w:lineRule="auto"/>
      <w:ind w:left="720"/>
      <w:contextualSpacing/>
    </w:pPr>
  </w:style>
  <w:style w:type="table" w:styleId="a4">
    <w:name w:val="Table Grid"/>
    <w:basedOn w:val="a1"/>
    <w:uiPriority w:val="59"/>
    <w:rsid w:val="0087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7756">
      <w:bodyDiv w:val="1"/>
      <w:marLeft w:val="0"/>
      <w:marRight w:val="0"/>
      <w:marTop w:val="0"/>
      <w:marBottom w:val="0"/>
      <w:divBdr>
        <w:top w:val="none" w:sz="0" w:space="0" w:color="auto"/>
        <w:left w:val="none" w:sz="0" w:space="0" w:color="auto"/>
        <w:bottom w:val="none" w:sz="0" w:space="0" w:color="auto"/>
        <w:right w:val="none" w:sz="0" w:space="0" w:color="auto"/>
      </w:divBdr>
    </w:div>
    <w:div w:id="5603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6C1F-DB26-45ED-A6DE-D2958386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dou.magadan@yandex.ru</cp:lastModifiedBy>
  <cp:revision>4</cp:revision>
  <dcterms:created xsi:type="dcterms:W3CDTF">2021-11-19T03:02:00Z</dcterms:created>
  <dcterms:modified xsi:type="dcterms:W3CDTF">2021-11-19T05:25:00Z</dcterms:modified>
</cp:coreProperties>
</file>