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1AA2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МАГАДАНСКОЙ ОБЛАСТИ</w:t>
      </w:r>
    </w:p>
    <w:p w14:paraId="6E1BA844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казенное общеобразовательное учреждение для обучающихся по адаптированным </w:t>
      </w:r>
    </w:p>
    <w:p w14:paraId="36133CBA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</w:p>
    <w:p w14:paraId="1B0D8783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«Магаданский областной центр образования № 1»</w:t>
      </w:r>
    </w:p>
    <w:p w14:paraId="71145B31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(ГКОУ «МОЦО № 1»)</w:t>
      </w: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FB6641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 подразделение</w:t>
      </w:r>
    </w:p>
    <w:p w14:paraId="2B8EA468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******************************************************************</w:t>
      </w:r>
    </w:p>
    <w:p w14:paraId="1A45E6A0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Гагарина, д. 21-в, г. Магадан, 685030, Российская Федерация</w:t>
      </w:r>
    </w:p>
    <w:p w14:paraId="06AD4E7D" w14:textId="77777777" w:rsidR="00915A73" w:rsidRPr="00915A73" w:rsidRDefault="00915A73" w:rsidP="00915A7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5A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(4132) 65-32-38; e-mail: </w:t>
      </w:r>
      <w:hyperlink r:id="rId8" w:history="1">
        <w:r w:rsidRPr="00915A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dou.magadan@yandex.ru</w:t>
        </w:r>
      </w:hyperlink>
    </w:p>
    <w:p w14:paraId="41A8B407" w14:textId="77777777" w:rsidR="00915A73" w:rsidRPr="00915A73" w:rsidRDefault="00915A73" w:rsidP="00915A7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877B8E8" w14:textId="77777777" w:rsidR="00915A73" w:rsidRP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14:paraId="1BAF6BB3" w14:textId="675BEA68" w:rsidR="00915A73" w:rsidRDefault="00915A73" w:rsidP="0091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Утверждаю:</w:t>
      </w:r>
    </w:p>
    <w:p w14:paraId="12ACF3F0" w14:textId="57F83025" w:rsidR="00915A73" w:rsidRDefault="00915A73" w:rsidP="0091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Директор ГКОУ «МОЦО №1»</w:t>
      </w:r>
    </w:p>
    <w:p w14:paraId="3AC7ED11" w14:textId="0ECDFAFA" w:rsidR="00915A73" w:rsidRDefault="00915A73" w:rsidP="00915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E953E6">
        <w:rPr>
          <w:rFonts w:ascii="Times New Roman" w:hAnsi="Times New Roman" w:cs="Times New Roman"/>
          <w:sz w:val="24"/>
          <w:szCs w:val="24"/>
        </w:rPr>
        <w:t xml:space="preserve"> 3 от 25.12.2020 г.                                                   _________________Симонов А.П.                                                       </w:t>
      </w:r>
    </w:p>
    <w:p w14:paraId="250DF2BB" w14:textId="77777777" w:rsidR="00915A73" w:rsidRPr="00915A73" w:rsidRDefault="00915A73" w:rsidP="00915A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E9E84" w14:textId="1D33451F" w:rsidR="00915A73" w:rsidRPr="00915A73" w:rsidRDefault="00915A73" w:rsidP="00E953E6">
      <w:pPr>
        <w:spacing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E7FACD1" w14:textId="33C36175" w:rsidR="00915A73" w:rsidRP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15A73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Программа</w:t>
      </w:r>
    </w:p>
    <w:p w14:paraId="207B9FC2" w14:textId="1ED85E44" w:rsidR="00915A73" w:rsidRP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15A73">
        <w:rPr>
          <w:rFonts w:ascii="Times New Roman" w:hAnsi="Times New Roman" w:cs="Times New Roman"/>
          <w:b/>
          <w:bCs/>
          <w:i/>
          <w:iCs/>
          <w:sz w:val="40"/>
          <w:szCs w:val="40"/>
        </w:rPr>
        <w:t>деятельности</w:t>
      </w:r>
    </w:p>
    <w:p w14:paraId="14453C59" w14:textId="77777777" w:rsidR="00915A73" w:rsidRP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15A73">
        <w:rPr>
          <w:rFonts w:ascii="Times New Roman" w:hAnsi="Times New Roman" w:cs="Times New Roman"/>
          <w:b/>
          <w:bCs/>
          <w:i/>
          <w:iCs/>
          <w:sz w:val="40"/>
          <w:szCs w:val="40"/>
        </w:rPr>
        <w:t>службы ранней помощи</w:t>
      </w:r>
    </w:p>
    <w:p w14:paraId="5D8946F4" w14:textId="2614BE33" w:rsidR="0073587A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915A73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«Первые шаги»</w:t>
      </w:r>
    </w:p>
    <w:p w14:paraId="04D166EC" w14:textId="70662EA5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B1851A7" w14:textId="0F0121C1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978916D" w14:textId="616FD1CC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9D058BA" w14:textId="68E89456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3D8F8CFF" w14:textId="4720DFBD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53342BFA" w14:textId="1387F941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271E783" w14:textId="46CB6F92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5840BDC" w14:textId="35C7A5E7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734647C" w14:textId="3FFFD385" w:rsidR="00915A73" w:rsidRDefault="00915A73" w:rsidP="00915A73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6B50ED4C" w14:textId="77777777" w:rsidR="00EC357C" w:rsidRDefault="00EC357C" w:rsidP="00915A7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3A1A63" w14:textId="53EDF806" w:rsidR="00915A73" w:rsidRPr="00EC357C" w:rsidRDefault="00E953E6" w:rsidP="00915A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357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14:paraId="6B272BF4" w14:textId="02526BDA" w:rsidR="00915A73" w:rsidRDefault="0052695C" w:rsidP="0052695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7257895"/>
      <w:r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bookmarkEnd w:id="0"/>
    <w:p w14:paraId="2F004ADC" w14:textId="576308C9" w:rsidR="0052695C" w:rsidRDefault="0052695C" w:rsidP="00C44248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4248">
        <w:rPr>
          <w:rFonts w:ascii="Times New Roman" w:hAnsi="Times New Roman" w:cs="Times New Roman"/>
          <w:i/>
          <w:iCs/>
          <w:sz w:val="28"/>
          <w:szCs w:val="28"/>
        </w:rPr>
        <w:t xml:space="preserve">Пояснительная записка </w:t>
      </w:r>
    </w:p>
    <w:p w14:paraId="7E4AA7DA" w14:textId="77777777" w:rsidR="00C44248" w:rsidRDefault="0052695C" w:rsidP="0052695C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4248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 </w:t>
      </w:r>
      <w:r w:rsidR="00C44248" w:rsidRPr="00C44248">
        <w:rPr>
          <w:rFonts w:ascii="Times New Roman" w:hAnsi="Times New Roman" w:cs="Times New Roman"/>
          <w:i/>
          <w:iCs/>
          <w:sz w:val="28"/>
          <w:szCs w:val="28"/>
        </w:rPr>
        <w:t>службы ранней помощи</w:t>
      </w:r>
    </w:p>
    <w:p w14:paraId="6CE3D31B" w14:textId="77777777" w:rsidR="00C44248" w:rsidRDefault="00C44248" w:rsidP="0052695C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Организация работы службы ранней помощи</w:t>
      </w:r>
    </w:p>
    <w:p w14:paraId="0E56EC1A" w14:textId="77777777" w:rsidR="00C44248" w:rsidRDefault="00C44248" w:rsidP="0052695C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Психолого-педагогическая характеристика детей с нарушениями развития от 3-х месяцев до 3-х лет</w:t>
      </w:r>
    </w:p>
    <w:p w14:paraId="1C1B9C0A" w14:textId="389C0567" w:rsidR="00C44248" w:rsidRDefault="00C44248" w:rsidP="0052695C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Целевые индикаторы эффективности реализации мероприятий по развитию ранней помощи</w:t>
      </w:r>
    </w:p>
    <w:p w14:paraId="654C0D4D" w14:textId="7B785804" w:rsidR="00C44248" w:rsidRDefault="00C44248" w:rsidP="00C4424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Содержательный </w:t>
      </w:r>
      <w:r w:rsidRPr="00C44248">
        <w:rPr>
          <w:rFonts w:ascii="Times New Roman" w:hAnsi="Times New Roman" w:cs="Times New Roman"/>
          <w:b/>
          <w:bCs/>
          <w:sz w:val="28"/>
          <w:szCs w:val="28"/>
        </w:rPr>
        <w:t>раздел</w:t>
      </w:r>
    </w:p>
    <w:p w14:paraId="52D5807F" w14:textId="027F6151" w:rsidR="00C44248" w:rsidRDefault="00C44248" w:rsidP="00C44248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Ведущие направления деятельности службы ранней помощи</w:t>
      </w:r>
    </w:p>
    <w:p w14:paraId="6BC512ED" w14:textId="02918251" w:rsidR="00C44248" w:rsidRDefault="00C44248" w:rsidP="00C44248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Этапы работы службы ранней помощи</w:t>
      </w:r>
    </w:p>
    <w:p w14:paraId="23411A7F" w14:textId="6D8701BA" w:rsidR="00C44248" w:rsidRDefault="00C44248" w:rsidP="00C44248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Деятельность специалистов</w:t>
      </w:r>
    </w:p>
    <w:p w14:paraId="6F5A1C40" w14:textId="3A6D46BB" w:rsidR="00C44248" w:rsidRDefault="00C44248" w:rsidP="00C4424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</w:t>
      </w:r>
      <w:r w:rsidRPr="00C44248">
        <w:rPr>
          <w:rFonts w:ascii="Times New Roman" w:hAnsi="Times New Roman" w:cs="Times New Roman"/>
          <w:b/>
          <w:bCs/>
          <w:sz w:val="28"/>
          <w:szCs w:val="28"/>
        </w:rPr>
        <w:t>раздел</w:t>
      </w:r>
    </w:p>
    <w:p w14:paraId="6B7674D7" w14:textId="1B006102" w:rsidR="00C44248" w:rsidRDefault="00EC357C" w:rsidP="00C44248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Основные формы работы</w:t>
      </w:r>
    </w:p>
    <w:p w14:paraId="78964777" w14:textId="041528AE" w:rsidR="00EC357C" w:rsidRDefault="00EC357C" w:rsidP="00C44248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Сетка НОД</w:t>
      </w:r>
    </w:p>
    <w:p w14:paraId="3AC642B3" w14:textId="598FD139" w:rsidR="00EC357C" w:rsidRDefault="00EC357C" w:rsidP="00EC357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357C">
        <w:rPr>
          <w:rFonts w:ascii="Times New Roman" w:hAnsi="Times New Roman" w:cs="Times New Roman"/>
          <w:i/>
          <w:iCs/>
          <w:sz w:val="28"/>
          <w:szCs w:val="28"/>
        </w:rPr>
        <w:t>Повышение психолого-педагогической компетенции</w:t>
      </w:r>
      <w:r w:rsidRPr="00EC357C">
        <w:rPr>
          <w:rFonts w:ascii="Times New Roman" w:hAnsi="Times New Roman" w:cs="Times New Roman"/>
          <w:i/>
          <w:iCs/>
          <w:sz w:val="28"/>
          <w:szCs w:val="28"/>
        </w:rPr>
        <w:tab/>
        <w:t>родителей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C357C">
        <w:rPr>
          <w:rFonts w:ascii="Times New Roman" w:hAnsi="Times New Roman" w:cs="Times New Roman"/>
          <w:i/>
          <w:iCs/>
          <w:sz w:val="28"/>
          <w:szCs w:val="28"/>
        </w:rPr>
        <w:t>(законных представителей), воспитывающих детей раннего возраста, по вопросам обучения, воспитания и развития детей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Pr="00EC357C">
        <w:rPr>
          <w:rFonts w:ascii="Times New Roman" w:hAnsi="Times New Roman" w:cs="Times New Roman"/>
          <w:i/>
          <w:iCs/>
          <w:sz w:val="28"/>
          <w:szCs w:val="28"/>
        </w:rPr>
        <w:t>1 полугодие 2021 года</w:t>
      </w:r>
    </w:p>
    <w:p w14:paraId="7D5A4C86" w14:textId="3415A04E" w:rsidR="00EC357C" w:rsidRDefault="00EC357C" w:rsidP="00EC357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357C">
        <w:rPr>
          <w:rFonts w:ascii="Times New Roman" w:hAnsi="Times New Roman" w:cs="Times New Roman"/>
          <w:i/>
          <w:iCs/>
          <w:sz w:val="28"/>
          <w:szCs w:val="28"/>
        </w:rPr>
        <w:t>Тематика информационно-методических разработок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C357C">
        <w:rPr>
          <w:rFonts w:ascii="Times New Roman" w:hAnsi="Times New Roman" w:cs="Times New Roman"/>
          <w:i/>
          <w:iCs/>
          <w:sz w:val="28"/>
          <w:szCs w:val="28"/>
        </w:rPr>
        <w:t>специалистов Службы ранней помощи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C357C">
        <w:rPr>
          <w:rFonts w:ascii="Times New Roman" w:hAnsi="Times New Roman" w:cs="Times New Roman"/>
          <w:i/>
          <w:iCs/>
          <w:sz w:val="28"/>
          <w:szCs w:val="28"/>
        </w:rPr>
        <w:t>на 1 полугодие 2021 года</w:t>
      </w:r>
    </w:p>
    <w:p w14:paraId="3CB3AC93" w14:textId="6DDC49DD" w:rsidR="00EC357C" w:rsidRPr="00EC357C" w:rsidRDefault="00EC357C" w:rsidP="00EC357C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357C">
        <w:rPr>
          <w:rFonts w:ascii="Times New Roman" w:hAnsi="Times New Roman" w:cs="Times New Roman"/>
          <w:i/>
          <w:iCs/>
          <w:sz w:val="28"/>
          <w:szCs w:val="28"/>
        </w:rPr>
        <w:t>Форма индивидуального образовательного маршрута (ИОМ)</w:t>
      </w:r>
    </w:p>
    <w:p w14:paraId="2060AE0B" w14:textId="54880AAC" w:rsidR="0052695C" w:rsidRPr="00C44248" w:rsidRDefault="0052695C" w:rsidP="00C44248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780AF7" w14:textId="77777777" w:rsidR="0052695C" w:rsidRPr="0052695C" w:rsidRDefault="0052695C" w:rsidP="0052695C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39721" w14:textId="58CE244E" w:rsidR="00915A73" w:rsidRDefault="00915A73" w:rsidP="0052695C">
      <w:pPr>
        <w:spacing w:before="24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B447C20" w14:textId="2D5A8B54" w:rsidR="00915A73" w:rsidRDefault="00915A73" w:rsidP="0052695C">
      <w:pPr>
        <w:spacing w:before="24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059FD5BC" w14:textId="2854975C" w:rsidR="00915A73" w:rsidRDefault="00915A73" w:rsidP="0052695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F7232" w14:textId="2D0CD6D6" w:rsidR="00E953E6" w:rsidRDefault="00E953E6" w:rsidP="0052695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A8E15" w14:textId="24499A44" w:rsidR="00E953E6" w:rsidRDefault="00E953E6" w:rsidP="0052695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FE5FD" w14:textId="1516F919" w:rsidR="00E953E6" w:rsidRDefault="00E953E6" w:rsidP="0052695C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EC3FC" w14:textId="1AAC64C3" w:rsidR="0052695C" w:rsidRDefault="0052695C" w:rsidP="00182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252E5" w14:textId="08531507" w:rsidR="00EC357C" w:rsidRDefault="00EC357C" w:rsidP="001820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A6E5A" w14:textId="77777777" w:rsidR="00EC357C" w:rsidRDefault="00EC357C" w:rsidP="0018204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AA21111" w14:textId="426CF34E" w:rsidR="00176D6D" w:rsidRPr="00182047" w:rsidRDefault="00182047" w:rsidP="0018204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8204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Целевой раздел</w:t>
      </w:r>
    </w:p>
    <w:p w14:paraId="6E320E89" w14:textId="7B50177D" w:rsidR="00E953E6" w:rsidRPr="00A55671" w:rsidRDefault="00E953E6" w:rsidP="00915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67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9CF0E6D" w14:textId="23D019DD" w:rsidR="00E953E6" w:rsidRPr="002F1D65" w:rsidRDefault="00E953E6" w:rsidP="00E953E6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662F5A" w14:textId="087E4D9C" w:rsidR="00E953E6" w:rsidRPr="00E953E6" w:rsidRDefault="00E953E6" w:rsidP="00A5673C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6" w:right="-1" w:firstLine="42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современном этапе развития общества одной из важнейших задач является формирование системы раннего выявления и ранней комплексной помощи детям от рождения до 3 лет, имеющим нарушения в развитии или риски возникновения нарушений, а также помощи их семьям. Раннее начало комплексной помощи содействует максимально возможным достижениям в развитии ребенка, поддержанию его здоровья, а также успешной социализации и включению ребенка в образовательную среду с последующей интеграцией в общество. Согласно данным официальной статистики за последние десятилетия в Российской Федерации наметилась негативная тенденция в динамике показателей соматического, физического и психического здоровья детей: растет число детей с наследственной, врожденной и перинатальной патологией и, как следствие этого, увеличивается число детей инвалидов.</w:t>
      </w:r>
    </w:p>
    <w:p w14:paraId="119AFAAD" w14:textId="557A4DB4" w:rsidR="00A5673C" w:rsidRDefault="00A5673C" w:rsidP="00A5673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A5673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Рождение ребёнка с теми или иными отклонениями изменяет жизненные перспективы не только его самого, но и всей семьи в целом. Во-первых, больной ребёнок требует повышенного внимания. Во-вторых, сами родители находятся в состоянии стресса и нуждаются в психотерапевтической помощи, у многих из них отсутствуют необходимые знания в области педагогии, психологии, медицины и т.д. Именно в этот момент важно оказать такой семье помощь в лице профессионалов, специалистов. Здесь ключевым словом является своевременность. Раннее вмешательство является одним из способов профилактики детской инвалидности.</w:t>
      </w:r>
    </w:p>
    <w:p w14:paraId="7B55EF26" w14:textId="77777777" w:rsidR="00A5673C" w:rsidRPr="00A5673C" w:rsidRDefault="00A5673C" w:rsidP="00A5673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Pr="00A567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современной практике воспитания детей огромные резервы раннего возраста часто не реализуются. До сих пор многие родители рассматривают ранние этапы жизни ребёнка как период преимущественно физиологического созревания. Такой подход не позволяет в полной мере развивать потенциальные способности малыша: мелкую моторику и речь, слуховое и зрительное восприятие, художественно-творческие способности, игровые, коммуникативные, сенсомоторные навыки, элементарные навыки самообслуживания и т.д. Необходим комплексный подход, который бы объединил усилия и родителей, и специалистов: педиатра, невропатолога, психолога, логопеда, педагога-дефектолога, воспитателя.</w:t>
      </w:r>
    </w:p>
    <w:p w14:paraId="50DEC782" w14:textId="5AA6ABD2" w:rsidR="00A5673C" w:rsidRPr="00A5673C" w:rsidRDefault="00A5673C" w:rsidP="00A5673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A5673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Новизна процесса оказания ранней помощи семьям с детьми, имеющим проблемы со здоровьем или развитием, обусловлена комплексным подходом к решению проблемы, определенным сочетанием применяемых социальных практик/форм, а также – методов и технологий, позволяющих повысить эффективность оказания услуг.</w:t>
      </w:r>
    </w:p>
    <w:p w14:paraId="776A400B" w14:textId="581F5D76" w:rsidR="00E953E6" w:rsidRPr="00E953E6" w:rsidRDefault="00C04AF8" w:rsidP="00C04AF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E953E6"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Ранняя помощь ребенку и его семье позволяет более эффективно компенсировать нарушения в его психофизическом развитии и тем самым смягчить, а возможно, предупредить вторичное отклонение.</w:t>
      </w:r>
    </w:p>
    <w:p w14:paraId="4227E1DA" w14:textId="1563FA0B" w:rsidR="00E953E6" w:rsidRPr="00E953E6" w:rsidRDefault="00C04AF8" w:rsidP="00C04AF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E953E6"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Таким образом, мы имеем общественно значимую проблему, связанную с необходимостью ранней профилактики нарушений развития ребенка и требующую обеспечения </w:t>
      </w:r>
      <w:proofErr w:type="spellStart"/>
      <w:r w:rsidR="00E953E6"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психолого</w:t>
      </w:r>
      <w:proofErr w:type="spellEnd"/>
      <w:r w:rsidR="00E953E6"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педагогической помощи семьям, имеющим детей раннего возраста.</w:t>
      </w:r>
    </w:p>
    <w:p w14:paraId="0F104BC7" w14:textId="01DE5813" w:rsidR="00E953E6" w:rsidRPr="00E953E6" w:rsidRDefault="00C04AF8" w:rsidP="00C04AF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E953E6"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настоящее время актуальность проблемы оказания ранней помощи семьям обозначена в ряде федеральных нормативных документов:</w:t>
      </w:r>
    </w:p>
    <w:p w14:paraId="7F37D420" w14:textId="77777777" w:rsidR="00E953E6" w:rsidRPr="00E953E6" w:rsidRDefault="00E953E6" w:rsidP="00A5673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-1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BD1D0BB" w14:textId="77777777" w:rsidR="00E953E6" w:rsidRPr="00E953E6" w:rsidRDefault="00E953E6" w:rsidP="00A5673C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закон «Об образовании в </w:t>
      </w:r>
      <w:r w:rsidRPr="00E953E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РФ»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29.12.12 №273</w:t>
      </w:r>
      <w:r w:rsidRPr="00E953E6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ФЗ</w:t>
      </w:r>
    </w:p>
    <w:p w14:paraId="727C14E2" w14:textId="5E3685B9" w:rsidR="00E953E6" w:rsidRPr="00E953E6" w:rsidRDefault="00E953E6" w:rsidP="00C04AF8">
      <w:pPr>
        <w:widowControl w:val="0"/>
        <w:numPr>
          <w:ilvl w:val="1"/>
          <w:numId w:val="2"/>
        </w:numPr>
        <w:tabs>
          <w:tab w:val="left" w:pos="909"/>
          <w:tab w:val="left" w:pos="6836"/>
        </w:tabs>
        <w:kinsoku w:val="0"/>
        <w:overflowPunct w:val="0"/>
        <w:autoSpaceDE w:val="0"/>
        <w:autoSpaceDN w:val="0"/>
        <w:adjustRightInd w:val="0"/>
        <w:spacing w:before="3" w:after="0" w:line="342" w:lineRule="exact"/>
        <w:ind w:left="909" w:right="-1" w:hanging="43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Распоряжение Правительства РФ</w:t>
      </w:r>
      <w:r w:rsidRPr="00E953E6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E953E6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31.08.2016</w:t>
      </w:r>
      <w:r w:rsidR="00C04A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1839</w:t>
      </w:r>
      <w:r w:rsidRPr="00E953E6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–р</w:t>
      </w:r>
      <w:r w:rsidR="00C04A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«Об утверждении Концепции развития ранней помощи в Российской Федерации на период до 2020</w:t>
      </w:r>
      <w:r w:rsidRPr="00E953E6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года»;</w:t>
      </w:r>
    </w:p>
    <w:p w14:paraId="1D3A1711" w14:textId="19641B90" w:rsidR="00E953E6" w:rsidRDefault="00E953E6" w:rsidP="00A5673C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Концепция развития ранней помощи в Российской Федерации</w:t>
      </w:r>
      <w:r w:rsidRPr="00E953E6">
        <w:rPr>
          <w:rFonts w:ascii="Times New Roman" w:eastAsiaTheme="minorEastAsia" w:hAnsi="Times New Roman" w:cs="Times New Roman"/>
          <w:spacing w:val="-40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период до 2020</w:t>
      </w:r>
      <w:r w:rsidRPr="00E953E6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года;</w:t>
      </w:r>
    </w:p>
    <w:p w14:paraId="570D885A" w14:textId="2BD33928" w:rsidR="00C04AF8" w:rsidRPr="00E953E6" w:rsidRDefault="00C04AF8" w:rsidP="00A5673C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A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Концепция государственной семейной политики в Российской Федерации на период до 2025 года</w:t>
      </w:r>
    </w:p>
    <w:p w14:paraId="5893AF7B" w14:textId="77777777" w:rsidR="00E953E6" w:rsidRPr="00E953E6" w:rsidRDefault="00E953E6" w:rsidP="00A5673C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Письмо Минобрнауки РФ </w:t>
      </w:r>
      <w:r w:rsidRPr="00E953E6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«О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направлении методических рекомендаций от 13 января 2016 года №ВК – 15/07), в которых определены основные стратегические подходы к организации Служб ранней помощи детям с</w:t>
      </w:r>
      <w:r w:rsidRPr="00E953E6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ОВЗ.</w:t>
      </w:r>
    </w:p>
    <w:p w14:paraId="40F64299" w14:textId="694F583D" w:rsidR="00E953E6" w:rsidRPr="00E953E6" w:rsidRDefault="00E953E6" w:rsidP="00176D6D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рекомендации №01-00-11/109</w:t>
      </w:r>
      <w:r w:rsidRPr="00E953E6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от14.02.2017</w:t>
      </w:r>
      <w:r w:rsid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 проведении внедрения моделей, алгоритмов, программ, методических материалов работы Центров по оказанию психолого-педагогической, диагностической и консультативной помощи родителям с детьми от 0 до 3 лет»</w:t>
      </w:r>
    </w:p>
    <w:p w14:paraId="6D27D9EE" w14:textId="77777777" w:rsidR="00176D6D" w:rsidRDefault="00E953E6" w:rsidP="00176D6D">
      <w:pPr>
        <w:widowControl w:val="0"/>
        <w:numPr>
          <w:ilvl w:val="1"/>
          <w:numId w:val="2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836"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_Методические_рекомендации_по_организац"/>
      <w:bookmarkEnd w:id="1"/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рекомендации по организации услуг ранней помощи</w:t>
      </w:r>
      <w:r w:rsidRPr="00E953E6">
        <w:rPr>
          <w:rFonts w:ascii="Times New Roman" w:eastAsiaTheme="minorEastAsia" w:hAnsi="Times New Roman" w:cs="Times New Roman"/>
          <w:spacing w:val="-46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детям и их семьям в рамках формирования системы комплексной реабилитации и </w:t>
      </w:r>
      <w:proofErr w:type="spellStart"/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инвалидов и детей-инвалидов. (Утверждены Министерством труда и социальной защиты РФ от 25 декабря</w:t>
      </w:r>
      <w:r w:rsidRPr="00E953E6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E953E6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2018г).</w:t>
      </w:r>
    </w:p>
    <w:p w14:paraId="496E36C4" w14:textId="77777777" w:rsidR="00A55671" w:rsidRDefault="00A55671" w:rsidP="00A55671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475" w:right="-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2693B18" w14:textId="6AEE0CCE" w:rsidR="00A55671" w:rsidRDefault="00176D6D" w:rsidP="00A55671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475" w:right="-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6D6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Цель и задачи работы</w:t>
      </w:r>
      <w:r w:rsidRPr="00176D6D">
        <w:rPr>
          <w:rFonts w:ascii="Times New Roman" w:eastAsiaTheme="minorEastAsia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="00A55671">
        <w:rPr>
          <w:rFonts w:ascii="Times New Roman" w:eastAsiaTheme="minorEastAsia" w:hAnsi="Times New Roman" w:cs="Times New Roman"/>
          <w:b/>
          <w:bCs/>
          <w:spacing w:val="-6"/>
          <w:sz w:val="28"/>
          <w:szCs w:val="28"/>
          <w:lang w:eastAsia="ru-RU"/>
        </w:rPr>
        <w:t>службы ранней помощи</w:t>
      </w:r>
    </w:p>
    <w:p w14:paraId="3F823DC4" w14:textId="6600FF2F" w:rsidR="00176D6D" w:rsidRPr="00A55671" w:rsidRDefault="00176D6D" w:rsidP="00A55671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196"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осуществление социально - психолого- педагогического сопровождения семей, воспитывающих детей раннего возраста от </w:t>
      </w:r>
      <w:r w:rsidR="00A55671"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 месяцев до 3</w:t>
      </w:r>
      <w:r w:rsidR="00F9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A55671"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лет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ОВЗ (в том числе детей «группы риска»), для оптимального развития ребенка, социализации и интеграции в</w:t>
      </w:r>
      <w:r w:rsidRPr="00A55671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обществе.</w:t>
      </w:r>
    </w:p>
    <w:p w14:paraId="50631513" w14:textId="77777777" w:rsidR="00A55671" w:rsidRDefault="00A55671" w:rsidP="00A55671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2884D5E" w14:textId="3B6C9A2A" w:rsidR="00176D6D" w:rsidRDefault="00176D6D" w:rsidP="00A55671">
      <w:pPr>
        <w:widowControl w:val="0"/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Задачи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420CB55D" w14:textId="00F89953" w:rsidR="00176D6D" w:rsidRDefault="00176D6D" w:rsidP="00176D6D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раннее выявление рисков развития у детей 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 месяцев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76D6D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лет;</w:t>
      </w:r>
    </w:p>
    <w:p w14:paraId="4DAECA4F" w14:textId="3B99A4CB" w:rsidR="00176D6D" w:rsidRDefault="00176D6D" w:rsidP="00176D6D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междисциплинарная оценка развития ребенка 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 месяцев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76D6D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лет;</w:t>
      </w:r>
    </w:p>
    <w:p w14:paraId="5B2A632F" w14:textId="462A2505" w:rsidR="00176D6D" w:rsidRDefault="00176D6D" w:rsidP="00176D6D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основных потребностей ребенка и</w:t>
      </w:r>
      <w:r w:rsidRPr="00176D6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семьи; </w:t>
      </w:r>
    </w:p>
    <w:p w14:paraId="2BCE50E3" w14:textId="76284181" w:rsidR="00176D6D" w:rsidRDefault="00176D6D" w:rsidP="00176D6D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психолого-педагогической помощи в создании</w:t>
      </w:r>
      <w:r w:rsidRPr="00176D6D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оптимальных условий для развития ребенка в условиях</w:t>
      </w:r>
      <w:r w:rsidRPr="00176D6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семьи;</w:t>
      </w:r>
    </w:p>
    <w:p w14:paraId="2501E52A" w14:textId="624D5BE0" w:rsidR="00176D6D" w:rsidRDefault="00176D6D" w:rsidP="00176D6D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консультирование по вопросам, связанным с индивидуальными особенностями ребенка раннего возраста и условиями его</w:t>
      </w:r>
      <w:r w:rsidRPr="00176D6D">
        <w:rPr>
          <w:rFonts w:ascii="Times New Roman" w:eastAsiaTheme="minorEastAsia" w:hAnsi="Times New Roman" w:cs="Times New Roman"/>
          <w:spacing w:val="-41"/>
          <w:sz w:val="24"/>
          <w:szCs w:val="24"/>
          <w:lang w:eastAsia="ru-RU"/>
        </w:rPr>
        <w:t xml:space="preserve"> </w:t>
      </w: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развития;</w:t>
      </w:r>
    </w:p>
    <w:p w14:paraId="54C147C9" w14:textId="5ACF9369" w:rsidR="00176D6D" w:rsidRDefault="00176D6D" w:rsidP="00A55671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программ психолого-педагогического сопровождения и отслеживание эффективности программ ранней</w:t>
      </w:r>
      <w:r w:rsidRPr="00A5567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помощи;</w:t>
      </w:r>
    </w:p>
    <w:p w14:paraId="15EBC775" w14:textId="7C14A786" w:rsidR="00176D6D" w:rsidRPr="00A55671" w:rsidRDefault="00176D6D" w:rsidP="00A55671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сопровождение семей, имеющих детей от </w:t>
      </w:r>
      <w:r w:rsid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 месяцев</w:t>
      </w:r>
      <w:r w:rsidR="00A55671"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</w:t>
      </w:r>
      <w:r w:rsidR="00A55671"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6430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5671"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</w:t>
      </w:r>
      <w:r w:rsid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ОВЗ (в том числе</w:t>
      </w:r>
      <w:r w:rsidRPr="00A55671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</w:p>
    <w:p w14:paraId="114F9A64" w14:textId="77777777" w:rsidR="00176D6D" w:rsidRPr="00176D6D" w:rsidRDefault="00176D6D" w:rsidP="00A5567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7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6D6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«группы риска»); содействие их социальной интеграции;</w:t>
      </w:r>
    </w:p>
    <w:p w14:paraId="5A99B32B" w14:textId="77777777" w:rsidR="00176D6D" w:rsidRPr="00176D6D" w:rsidRDefault="00176D6D" w:rsidP="00A55671">
      <w:pPr>
        <w:widowControl w:val="0"/>
        <w:tabs>
          <w:tab w:val="left" w:pos="2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C575B4" w14:textId="77777777" w:rsidR="00A55671" w:rsidRDefault="00A55671" w:rsidP="00A55671">
      <w:pPr>
        <w:widowControl w:val="0"/>
        <w:tabs>
          <w:tab w:val="left" w:pos="2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71D0A47" w14:textId="2437E7D4" w:rsidR="00176D6D" w:rsidRDefault="00A55671" w:rsidP="00A55671">
      <w:pPr>
        <w:widowControl w:val="0"/>
        <w:tabs>
          <w:tab w:val="left" w:pos="2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5567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Организация работы службы ранней помощи</w:t>
      </w:r>
    </w:p>
    <w:p w14:paraId="33020F63" w14:textId="77777777" w:rsidR="00A55671" w:rsidRPr="00A55671" w:rsidRDefault="00A55671" w:rsidP="00A55671">
      <w:pPr>
        <w:widowControl w:val="0"/>
        <w:tabs>
          <w:tab w:val="left" w:pos="28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2007456" w14:textId="577CC8B9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Семейно-центрированная деятельность: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направленность специалистов СРП в процессе оказания услуг ранней помощи на организацию взаимодействия с ребенком, с родителями и другими членами</w:t>
      </w:r>
      <w:r w:rsidRPr="00A55671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семьи.</w:t>
      </w:r>
    </w:p>
    <w:p w14:paraId="167BEDF9" w14:textId="5B50211D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Междисциплинарный подход: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совместная командная работа специалистов СРП на основе технологий </w:t>
      </w:r>
      <w:proofErr w:type="spellStart"/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межпрофессионального</w:t>
      </w:r>
      <w:proofErr w:type="spellEnd"/>
      <w:r w:rsidRPr="00A55671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взаимодействия.</w:t>
      </w:r>
    </w:p>
    <w:p w14:paraId="2B651E22" w14:textId="28E604E3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Добровольность: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об обращении в СРП и желание включить ребенка и семью в программу сопровождения, инициированы родителями (законными представителями).</w:t>
      </w:r>
    </w:p>
    <w:p w14:paraId="6141CC6D" w14:textId="64123677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Открытость: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СРП отвечает на запрос любой семьи или лиц, законно представляющих интересы ребенка от </w:t>
      </w:r>
      <w:r w:rsid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 месяцев до 3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лет, обеспокоенных его состоянием или</w:t>
      </w:r>
      <w:r w:rsidRPr="00A55671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развитием.</w:t>
      </w:r>
    </w:p>
    <w:p w14:paraId="344C55C7" w14:textId="35F493E7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Конфиденциальность: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информация о получении ребенком и семьей услуг, результаты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оценки, другая персонифицированная информация, является конфиденциальной.</w:t>
      </w:r>
    </w:p>
    <w:p w14:paraId="6F838783" w14:textId="25412B05" w:rsidR="00176D6D" w:rsidRDefault="00176D6D" w:rsidP="00A55671">
      <w:pPr>
        <w:pStyle w:val="a3"/>
        <w:widowControl w:val="0"/>
        <w:numPr>
          <w:ilvl w:val="0"/>
          <w:numId w:val="7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Сетевое взаимодействие</w:t>
      </w:r>
      <w:r w:rsid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сотрудничество с другими образовательными учреждениями и/или межведомственное взаимодействие при реализации программ ранней</w:t>
      </w:r>
      <w:r w:rsidRPr="00A55671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556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помощи.</w:t>
      </w:r>
    </w:p>
    <w:p w14:paraId="501C343C" w14:textId="5E1CC78A" w:rsidR="00A55671" w:rsidRDefault="00A55671" w:rsidP="00A55671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11FD0BA" w14:textId="0C973003" w:rsidR="00A55671" w:rsidRDefault="00A55671" w:rsidP="00A55671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199EA9" w14:textId="77777777" w:rsidR="00A55671" w:rsidRPr="00A55671" w:rsidRDefault="00A55671" w:rsidP="00A55671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3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EECACE" w14:textId="77777777" w:rsidR="006430B0" w:rsidRDefault="00A55671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5249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Психолого-педагогическая характеристика</w:t>
      </w:r>
    </w:p>
    <w:p w14:paraId="23F28CBA" w14:textId="1F87B848" w:rsidR="00176D6D" w:rsidRPr="00A5249A" w:rsidRDefault="00A55671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5249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детей с нарушениями развития</w:t>
      </w:r>
      <w:r w:rsidR="006430B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(от 3-х месяцев до 3-х лет)</w:t>
      </w:r>
    </w:p>
    <w:p w14:paraId="0EAAF47A" w14:textId="77777777" w:rsidR="00A5249A" w:rsidRDefault="00A5249A" w:rsidP="00176D6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793ABF1" w14:textId="2FB38AB5" w:rsidR="00A5249A" w:rsidRPr="00A5249A" w:rsidRDefault="00A5249A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</w:p>
    <w:p w14:paraId="5A86D11D" w14:textId="30938977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нарушении умственного развития главными и ведущими неблагоприятными факторами оказывается слабая любознательность (ориентировка) и замедленная обучаемость ребенка, т.е. его плохая восприимчивость к новому. Это внутренние биологические («ядерные») признаки умственной отсталости (</w:t>
      </w:r>
      <w:proofErr w:type="spellStart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1983).</w:t>
      </w:r>
    </w:p>
    <w:p w14:paraId="7E0D28EF" w14:textId="0835A880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Поскольку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нарушения умственного развития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возникает вследствие поражения центральной нервной системы (преимущественно коры больших полушарий головного мозга) на разных этапах внутриутробного развития плода или в начальный период жизни ребенка, знание особенностей раннего развития детей с нарушениями интеллекта имеет весьма существенное значение для понимания всего их психического развития.</w:t>
      </w:r>
    </w:p>
    <w:p w14:paraId="3F1880EF" w14:textId="0D8DFD76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ребенка с нарушениями интеллекта с первых дней жизни отличается от нормы. У многих детей задерживается появление </w:t>
      </w:r>
      <w:proofErr w:type="spellStart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прямостояния</w:t>
      </w:r>
      <w:proofErr w:type="spellEnd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т.е. они значительно позднее начинают держать голову, сидеть, стоять, ходить. Эта задержка иногда бывает весьма существенной, захватывающей и второй год жизни.</w:t>
      </w:r>
    </w:p>
    <w:p w14:paraId="5442BF25" w14:textId="1B414BDF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Ведущим видом деятельности ребенка на 1-ом году жизни является эмоциональное общение. Чем младше ребенок и глубже нарушения его психики, тем ближе он по своим возможностям с взрослыми.</w:t>
      </w:r>
    </w:p>
    <w:p w14:paraId="203CF525" w14:textId="33085FBD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детей с интеллектуальными нарушениями развития «комплекса оживления» не наблюдается или эта реакция появляется позднее, чем у нормально развивающегося ребенка. Дети ведут себя так, как будто им хочется побыть в одиночестве. Им требуется больше времени, чтобы понять происходящее и соответственно отреагировать. У них отмечается малая дифференцированность, неадекватность или отсутствие эмоциональных реакций, определяющих интерес и побуждение к познавательной деятельности, уже с первых месяцев жизни выявляется отсутствие эмоциональных переживаний, то есть не создается собственно положительного фона при виде игрушки, при манипуляции с ней. Игра как ведущая деятельность не является источником эмоциональных стимулов для ребенка.</w:t>
      </w:r>
    </w:p>
    <w:p w14:paraId="42F57E35" w14:textId="634D9233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большинства детей с психофизическими особенностями развития слабо выражен интерес к окружающему, почти отсутствует реакция на новизну. Контакт с окружающими взрослыми устанавливается не сразу и носит формальный характер. Дети с интеллектуальными нарушениями развития наиболее полно раскрывают свои возможности в общении с матерью, с близкими людьми. Взрослый должен добиваться от ребенка коммуникативного ответа словом, жестом, улыбкой, взглядом.</w:t>
      </w:r>
    </w:p>
    <w:p w14:paraId="7AF0AC8D" w14:textId="31EEA5BD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этих детей не формируются своевременно предпосылки развития речи: предметное восприятие и предметные действия, эмоциональное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общение со взрослым и, в частности, доречевые средства общения (мимика, указательный жест), развитие артикуляционного аппарата и фонематического слуха связано с тем, что у детей с нарушениями интеллекта, в отличие от нормальных, не возникает своевременно не только лепет, но и </w:t>
      </w:r>
      <w:proofErr w:type="spellStart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гуление</w:t>
      </w:r>
      <w:proofErr w:type="spellEnd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Эти процессы физиологические, они появляются в самые первые месяцы жизни нормально развивающегося ребенка протекают, в основном, независимо от окружающей среды, от влияния взрослых и связаны с состоянием центральной нервной системы ребенка.</w:t>
      </w:r>
    </w:p>
    <w:p w14:paraId="0DF53775" w14:textId="2B591D20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целом ребенок с нарушениями интеллекта к раннему возрасту уже имеет существенные вторичные отклонения в психическом и речевом развитии. Так, к концу первого года жизни, наблюдаются: отставание в развитии </w:t>
      </w:r>
      <w:proofErr w:type="spellStart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прямостояния</w:t>
      </w:r>
      <w:proofErr w:type="spellEnd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не сформированность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эмоционального общения со взрослым, отсутствие хватания предметов, отсутствие неудержимого стремления познать окружающий мир, а также не сформированность зрительно-двигательной координации.</w:t>
      </w:r>
    </w:p>
    <w:p w14:paraId="7D2C6928" w14:textId="14BF29D2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ходьбой и развитие предметных действий. В начале второго года жизни нормально развивающиеся дети самостоятельно ходить. У многих детей с нарушениями интеллекта овладение ходьбой задерживается на длительный срок, иногда до конца раннего возраста. Кроме этого, их движения, как правило, качественно отличаются от движений детей с нормальным развитием. У них наблюдается неустойчивость, походки, замедленность или импульсивность движений.</w:t>
      </w:r>
    </w:p>
    <w:p w14:paraId="2BCB30C6" w14:textId="3117C0EB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возрасте 2-3-х лет у детей нередко имеет место неадекватность эмоций. Ребенок может быть или очень безразличным ко всему, тихим или, наоборот, чрезмерно возбужденным, плаксивым, неспокойным, часто не понимает порицания, у него нет чувства обиды, то есть отмечается недоразвитие более дифференцированных отрицательных эмоций, т.е. на порицание может реагировать смехом или улыбкой.</w:t>
      </w:r>
    </w:p>
    <w:p w14:paraId="7AD84053" w14:textId="1A79F56F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Подлинного ознакомления с предметным миром у этих детей не происходит. У многих из них с овладением ходьбой появляется «полевое поведение», которое можно принять за интерес к окружающему предметному миру: дети хватают в руки все, что попадает в их поле зрения, но тотчас же оставляют эти предметы, не проявляя ни к их свойствам, ни к назначению. Многие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них, бросают и те предметы, которые взрослый вкладывает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в руки.</w:t>
      </w:r>
    </w:p>
    <w:p w14:paraId="55F092EC" w14:textId="77777777" w:rsidR="006430B0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детей раннего возраста с нарушениями интеллекта предметная деятельность не формируется. Некоторые из них не проявляют интереса к предметам, в том числе к игрушкам. Они вообще не берут игрушки в руки, не манипулируют с ними. У них нет не только ориентировки типа «Что с этим можно делать?», более простой ориентировки типа «Что это?».</w:t>
      </w:r>
    </w:p>
    <w:p w14:paraId="16ABD1AB" w14:textId="3CA8AB05" w:rsidR="00A5249A" w:rsidRPr="00A5249A" w:rsidRDefault="006430B0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 третьего года жизни появляются манипуляции с предметами, иногда напоминающие специфическое его использование, но в действительности ребенок, производя эти действия, не учитывает свойства и назначения предметов. Кроме того, эти манипуляции перемежаются неадекватными действиям.</w:t>
      </w:r>
    </w:p>
    <w:p w14:paraId="3F258D47" w14:textId="08C17F04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неадекватных действий — характерная черта нарушениями интеллекта.</w:t>
      </w:r>
    </w:p>
    <w:p w14:paraId="702392C5" w14:textId="00387DEF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 действия с предметами представляют собой манипуляции, которые сходны с манипуляциями более маленьких детей в норме, но перемежаются неадекватными действиями, характерны при нормальном развитии.</w:t>
      </w:r>
    </w:p>
    <w:p w14:paraId="055772CC" w14:textId="3728BAD0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отсутствие целенаправленной деятельности, вербальное (словесное) обозначение цели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отсутстви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ее достижения, равнодушие к результату своего труда, неадекватные действия</w:t>
      </w:r>
      <w:r w:rsid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это</w:t>
      </w:r>
      <w:proofErr w:type="gramEnd"/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черты, характерные для деятельности ребенка раннего возраста с нарушениями интеллекта. Есть среди них дети, у которых нет даже видимости целенаправленной деятельности — они сбрасывают игрушки на пол по одной или все сразу, не понимая цели задания. Это, в основном, дети, с которыми не проводилось коррекционное обучение. Такое состояние действий с предметами не позволяет говорить даже о тенденции к развитию подлинной предметной деятельности, тем более о том, что она (деятельность) может в ближайшем будущем стать ведущей.</w:t>
      </w:r>
    </w:p>
    <w:p w14:paraId="36D7690D" w14:textId="6DB18366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формируются самостоятельно и другие виды детской деятельности — игра, рисование, зачатки трудовой деятельности, при нормальном интеллекте развиваются к концу третьего года жизни.</w:t>
      </w:r>
    </w:p>
    <w:p w14:paraId="0E406C35" w14:textId="038BF114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 у некоторых детей с нарушениями интеллекта появляются желания «сотрудничать» со взрослым, выполнять его требования, а также попытки подражания, которые в дальнейшем могут стать основной для возникновения более осмысленных действий с предметами.</w:t>
      </w:r>
    </w:p>
    <w:p w14:paraId="55F26760" w14:textId="451A75BB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детей с интеллектуальными нарушениями развития характерны: малая дифференцированность ощущений, нарушенное различие цветовых оттенков, замедленный темп сенсорного восприятия, сужение объёма зрительно воспринимаемого материала. Нарушенное чувственное познание (ощущение и восприятие) не позволяет им получить полноценное представление об окружающих предметах.</w:t>
      </w:r>
    </w:p>
    <w:p w14:paraId="48D74EB7" w14:textId="074800BC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 многих детей отмечаются сенсорные нарушения, которые проявляются в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недостаточности зрительного и слухового восприятия, в недоразвитии перцептивных действий.</w:t>
      </w:r>
    </w:p>
    <w:p w14:paraId="487F0175" w14:textId="66117AB0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многих детей с нарушениями интеллектуального развития овладение ходьбой задерживается на неопределенный срок, что в свою очередь оказывает огромное влияние на их общее психическое развитие. У многих из них подлинного ознакомления с предметным миром не происходит, наблюдается так называемое «полевое поведение», т.е. дети хватают в руки все, что видят</w:t>
      </w:r>
      <w:r w:rsid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 тотчас же оставляют эти предметы, не проявляя интереса к их свойствам и способу применения. Некоторые дети вообще не берут в руки предметы и игрушки, не манипулируют ими. В других случаях малыши третьего года жизни манипулируют предметами. Манипуляции напоминают специфическое их использование, но в действительности дети не учитывают ни свойства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ни назначения предметов. Часто такие манипуляции перемежаются неадекватные действия, которые нехарактерны при нормальном развитии.</w:t>
      </w:r>
    </w:p>
    <w:p w14:paraId="63BA6072" w14:textId="512FB373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детей с интеллектуальными нарушениями в связи с самыми разнообразными причинами развития предпосылок к игре часто нарушено. Прежде всего это различные нарушения психомоторного развития, изоляция ребенка от коллектива сверстников, отставание в физическом развитии, повышенная психическая истощаемость и т.п.</w:t>
      </w:r>
    </w:p>
    <w:p w14:paraId="6D215CB9" w14:textId="68FCE9AE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детей с нарушениями интеллекта раннего возраста отсутствуют необходимые предпосылки, для формирования речи: действия с предметами, эмоциональное общение со взрослым, готовность артикуляционного аппарата и фонематического слуха. В результате, хотя в ситуации для общения у детей изучаемой категории те же, что и у детей в норме, содержание этих ситуаций выступает для них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иному: поскольку у них меньше собственных и совместных со взрослыми действий, совсем не сформировано подражание, поэтому речь взрослого «повисает» в воздухе, не соединяется с тем опытом, который служит ей опорой при нормальном развитии. Дети не обращают внимания на многие предметы, а, значит, и не запоминают их названий, еще хуже овладевают названиями действий. Но происходит и противоположный процесс: потребность в общении так или иначе появляются — этого требует социальная среди. Кроме того, воспитывая ребенка со сниженным интеллектом, взрослые опираются на возрастные нормы (в режиме дня, самообслуживании, речи). Первое, на что они обращают внимани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это отставание речи и своими силами и средствами всячески стимулируют ее развитие. Дети повторяют вслед за родителями слова и фразы, хотя за ними нет никаких представлений, слушают непонятные им рассказы, сказки. Иногда они запоминают слова и даже фразы, которые для них не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наполнены конкретным содержанием. Часть детей начинает понимать часто повторяющиеся задания, но только в определенной, привычной ситуации. Например, если привести ребенка в ванную комнату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сказать ему: «Вымой руки», он выполняет просьбу. Если же сказать ему тоже в столовой, ребенок не понимает, чего от него хотят.</w:t>
      </w:r>
    </w:p>
    <w:p w14:paraId="74DA965F" w14:textId="6825EAA2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большинства детей с нарушениями интеллект первые слова в активной речи появляются после двух лет. Фраза до трех лет, как правило, не появляется.</w:t>
      </w:r>
    </w:p>
    <w:p w14:paraId="09F0E931" w14:textId="2679D7BD" w:rsidR="00A5249A" w:rsidRPr="00A5249A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Главное заключается в том, что речь ребенка раннего возраста с нарушениями интеллекта не может служить ни средством общения, ни средством передачи ребенку общественного опыта. Она также не может принять на себя функцию регуляции его действий.</w:t>
      </w:r>
    </w:p>
    <w:p w14:paraId="6EC3810F" w14:textId="4D5D2ED1" w:rsidR="00A5249A" w:rsidRPr="00194CD8" w:rsidRDefault="00194CD8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194CD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</w:t>
      </w:r>
      <w:r w:rsidR="00A5249A" w:rsidRPr="00194CD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ыводы:</w:t>
      </w:r>
    </w:p>
    <w:p w14:paraId="5D3B111C" w14:textId="274AA8C9" w:rsidR="00A5249A" w:rsidRDefault="00A5249A" w:rsidP="00194CD8">
      <w:pPr>
        <w:pStyle w:val="a3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Дети с нарушениями интеллекта овладевают прямохождением в разное время: у небольшой части детей оно развивается по срокам в пределах нормы, у другой половины наблюдается существенное отставание, которое компенсируется, как правило, в пределах раннего возраста. Вместе с тем у всех длительно сохраняется неуверенность, шаткость походки, неустойчивость.</w:t>
      </w:r>
    </w:p>
    <w:p w14:paraId="7AA583B3" w14:textId="2F893FDC" w:rsidR="00A5249A" w:rsidRDefault="00A5249A" w:rsidP="00A5249A">
      <w:pPr>
        <w:pStyle w:val="a3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предметных действий у детей с нарушениями интеллекта в раннем возрасте фактически только начинается, в основном, в виде манипуляций. У части детей возникают некоторые стандартные предметные действия (только при самообслуживании) или стремление к овладению ими. Предметная деятельность в раннем возрасте не возникает.</w:t>
      </w:r>
    </w:p>
    <w:p w14:paraId="713EEB78" w14:textId="7CBEED31" w:rsidR="00A5249A" w:rsidRPr="00194CD8" w:rsidRDefault="00A5249A" w:rsidP="00A5249A">
      <w:pPr>
        <w:pStyle w:val="a3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речи и общения также задерживается. У</w:t>
      </w:r>
      <w:r w:rsid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большинства детей активная речь не возникает. Пассивная</w:t>
      </w:r>
      <w:r w:rsid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речь развивается лучше. Она может оказывать некоторое</w:t>
      </w:r>
      <w:r w:rsid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воздействие на деятельность и поведение ребенка в пределах</w:t>
      </w:r>
      <w:r w:rsid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хорошо знакомых бытовых ситуаций. У некоторых детей</w:t>
      </w:r>
      <w:r w:rsid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94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появляются отдельные искаженные слова. В единичных случаях наблюдается формально соответствующая возрасту, но «пустая» речь.</w:t>
      </w:r>
    </w:p>
    <w:p w14:paraId="15DC4C1D" w14:textId="77777777" w:rsidR="00A5249A" w:rsidRPr="00A5249A" w:rsidRDefault="00A5249A" w:rsidP="00A5249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0D70D9" w14:textId="03BC3387" w:rsidR="00176D6D" w:rsidRPr="00176D6D" w:rsidRDefault="00194CD8" w:rsidP="00182047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 тенденции развития ребенка с нарушениями интеллект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</w:t>
      </w:r>
      <w:r w:rsid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же, что и нормально развивающегося. Некоторые нарушения — отставание в овладении предметными действиями, отставание и отклонение в развитии речи и познавательных процессов — в значительной мере носят вторичный характер. При правильной организации жизни, возможно более раннем начало специального обучения, многие дефекты развития могут быть скорр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ект</w:t>
      </w:r>
      <w:r w:rsidR="00A5249A" w:rsidRPr="00A524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ированы и даже предупреждены.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1B6DC183" w14:textId="77777777" w:rsidR="00182047" w:rsidRDefault="00182047" w:rsidP="00182047">
      <w:pPr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EBB8E" w14:textId="268D727C" w:rsidR="00176D6D" w:rsidRDefault="00182047" w:rsidP="00182047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047">
        <w:rPr>
          <w:rFonts w:ascii="Times New Roman" w:hAnsi="Times New Roman" w:cs="Times New Roman"/>
          <w:b/>
          <w:bCs/>
          <w:sz w:val="28"/>
          <w:szCs w:val="28"/>
        </w:rPr>
        <w:t>Целевые индикаторы эффективности реализации мероприятий по развитию ранней помощи</w:t>
      </w:r>
    </w:p>
    <w:p w14:paraId="19A7243E" w14:textId="52BF6037" w:rsidR="00182047" w:rsidRPr="00182047" w:rsidRDefault="00182047" w:rsidP="0018204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right="3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ранней комплексной помощи семье позволит эффективно компенсировать отклонения в психическом развитии ребенка группы риска и, следовательно, позволит сократить долю детей, которые по достижении школьного возраста будут нуждаться в специализированных учреждениях, в особых условиях и поддержке для получения образования, в социальной адаптации. Своевременная помощь и коррекция даст исключительную возможность "сгладить" имеющиеся недостатки и проблемы в развитии, а в ряде случаев даже устранить их, обеспечив тем самым полноценное развитие ребенка</w:t>
      </w:r>
    </w:p>
    <w:p w14:paraId="1EBDB6F2" w14:textId="77777777" w:rsidR="00182047" w:rsidRDefault="00182047" w:rsidP="001820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firstLine="48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06B5C9E4" w14:textId="3C262748" w:rsidR="00182047" w:rsidRDefault="00182047" w:rsidP="001820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firstLine="48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Целевые индикаторы:</w:t>
      </w:r>
    </w:p>
    <w:p w14:paraId="38B17E20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203" w:after="0" w:line="240" w:lineRule="auto"/>
        <w:ind w:left="836" w:right="541" w:hanging="361"/>
        <w:jc w:val="both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 широкий охват детей с проблемами в развитии на ранних этапах;</w:t>
      </w:r>
    </w:p>
    <w:p w14:paraId="0C406AF1" w14:textId="4B010D5E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Уменьшение количества детей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ушедших от проблемы</w:t>
      </w:r>
      <w:r w:rsidRPr="00182047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инвалидности;</w:t>
      </w:r>
    </w:p>
    <w:p w14:paraId="1E5366CF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47" w:after="0" w:line="240" w:lineRule="auto"/>
        <w:ind w:hanging="361"/>
        <w:jc w:val="both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Снижение числа вторичных осложнений в развитии у</w:t>
      </w:r>
      <w:r w:rsidRPr="0018204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детей;</w:t>
      </w:r>
    </w:p>
    <w:p w14:paraId="009BE314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50" w:after="0" w:line="240" w:lineRule="auto"/>
        <w:ind w:left="836" w:right="829" w:hanging="361"/>
        <w:jc w:val="both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Увеличение количества детей с ОВЗ, включенных в общий образовательный поток на более раннем этапе возрастного</w:t>
      </w:r>
      <w:r w:rsidRPr="00182047">
        <w:rPr>
          <w:rFonts w:ascii="Times New Roman" w:eastAsiaTheme="minorEastAsia" w:hAnsi="Times New Roman" w:cs="Times New Roman"/>
          <w:spacing w:val="-40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развития;</w:t>
      </w:r>
    </w:p>
    <w:p w14:paraId="77631B80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6" w:right="398" w:hanging="361"/>
        <w:jc w:val="both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удовлетворенности семей, включенных в программы</w:t>
      </w:r>
      <w:r w:rsidRPr="00182047">
        <w:rPr>
          <w:rFonts w:ascii="Times New Roman" w:eastAsiaTheme="minorEastAsia" w:hAnsi="Times New Roman" w:cs="Times New Roman"/>
          <w:spacing w:val="-41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ранней помощи, качеством услуг ранней</w:t>
      </w:r>
      <w:r w:rsidRPr="0018204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помощи;</w:t>
      </w:r>
    </w:p>
    <w:p w14:paraId="30230845" w14:textId="77777777" w:rsidR="00182047" w:rsidRPr="00182047" w:rsidRDefault="00182047" w:rsidP="00182047">
      <w:pPr>
        <w:spacing w:line="240" w:lineRule="auto"/>
        <w:ind w:right="-1"/>
        <w:jc w:val="both"/>
        <w:rPr>
          <w:rFonts w:ascii="Times New Roman" w:hAnsi="Times New Roman" w:cs="Times New Roman"/>
        </w:rPr>
      </w:pPr>
    </w:p>
    <w:p w14:paraId="633581DB" w14:textId="77777777" w:rsidR="00182047" w:rsidRDefault="00182047" w:rsidP="001820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firstLine="48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1E3FE4A3" w14:textId="1F9E9B78" w:rsidR="00182047" w:rsidRDefault="00182047" w:rsidP="0018204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firstLine="4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8204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Планируемые результаты   программы ранней помощи</w:t>
      </w:r>
    </w:p>
    <w:p w14:paraId="6526EC25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836" w:right="284" w:hanging="361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двигательной активности, улучшение двигательных</w:t>
      </w:r>
      <w:r w:rsidRPr="00182047">
        <w:rPr>
          <w:rFonts w:ascii="Times New Roman" w:eastAsiaTheme="minorEastAsia" w:hAnsi="Times New Roman" w:cs="Times New Roman"/>
          <w:spacing w:val="-36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навыков, крупной и мелкой</w:t>
      </w:r>
      <w:r w:rsidRPr="0018204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моторики;</w:t>
      </w:r>
    </w:p>
    <w:p w14:paraId="213E3E5B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Улучшение коммуникативных</w:t>
      </w:r>
      <w:r w:rsidRPr="0018204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навыков;</w:t>
      </w:r>
    </w:p>
    <w:p w14:paraId="6BEAE6A6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hanging="361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Увеличение эмоционального</w:t>
      </w:r>
      <w:r w:rsidRPr="00182047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фона;</w:t>
      </w:r>
    </w:p>
    <w:p w14:paraId="2D9F53FC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hanging="361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 уровня социализации и интеграции детей в</w:t>
      </w:r>
      <w:r w:rsidRPr="0018204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общество;</w:t>
      </w:r>
    </w:p>
    <w:p w14:paraId="5465B0C1" w14:textId="77777777" w:rsidR="00182047" w:rsidRPr="00182047" w:rsidRDefault="00182047" w:rsidP="00182047">
      <w:pPr>
        <w:widowControl w:val="0"/>
        <w:numPr>
          <w:ilvl w:val="1"/>
          <w:numId w:val="4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51" w:after="0" w:line="240" w:lineRule="auto"/>
        <w:ind w:left="836" w:right="602" w:hanging="361"/>
        <w:rPr>
          <w:rFonts w:ascii="Symbol" w:eastAsiaTheme="minorEastAsia" w:hAnsi="Symbol" w:cs="Symbol"/>
          <w:color w:val="000000"/>
          <w:sz w:val="24"/>
          <w:szCs w:val="24"/>
          <w:lang w:eastAsia="ru-RU"/>
        </w:rPr>
      </w:pP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Оптимизация взаимодействия "мать-дитя", повышение родительской компетентности в вопросах воспитания, развития, ухода за</w:t>
      </w:r>
      <w:r w:rsidRPr="00182047">
        <w:rPr>
          <w:rFonts w:ascii="Times New Roman" w:eastAsiaTheme="minorEastAsia" w:hAnsi="Times New Roman" w:cs="Times New Roman"/>
          <w:spacing w:val="-33"/>
          <w:sz w:val="24"/>
          <w:szCs w:val="24"/>
          <w:lang w:eastAsia="ru-RU"/>
        </w:rPr>
        <w:t xml:space="preserve"> </w:t>
      </w:r>
      <w:r w:rsidRPr="0018204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ребенком.</w:t>
      </w:r>
    </w:p>
    <w:p w14:paraId="7114DDBF" w14:textId="7F36FE36" w:rsidR="005348AA" w:rsidRDefault="005348AA" w:rsidP="004C6F5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C34E88" w14:textId="77777777" w:rsidR="004C6F5D" w:rsidRDefault="004C6F5D" w:rsidP="004C6F5D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49F2B8C7" w14:textId="77777777" w:rsidR="00AD53BE" w:rsidRDefault="00AD53BE" w:rsidP="000232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2" w:name="_Hlk77084274"/>
    </w:p>
    <w:p w14:paraId="59DAEEA2" w14:textId="77777777" w:rsidR="00AD53BE" w:rsidRDefault="00AD53BE" w:rsidP="000232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193B3E0" w14:textId="7FA78D0B" w:rsidR="00182047" w:rsidRPr="000232F8" w:rsidRDefault="00182047" w:rsidP="000232F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Содержательный</w:t>
      </w:r>
      <w:r w:rsidRPr="001820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раздел</w:t>
      </w:r>
    </w:p>
    <w:p w14:paraId="6FF64D46" w14:textId="0097F4AC" w:rsidR="000232F8" w:rsidRDefault="000232F8" w:rsidP="00182047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3" w:name="_Hlk77075102"/>
      <w:bookmarkEnd w:id="2"/>
      <w:r w:rsidRPr="000232F8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Ведущие направления деятельности</w:t>
      </w:r>
    </w:p>
    <w:bookmarkEnd w:id="3"/>
    <w:p w14:paraId="1E1A8B5F" w14:textId="77777777" w:rsidR="000232F8" w:rsidRPr="000232F8" w:rsidRDefault="000232F8" w:rsidP="000232F8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before="197"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Консультативно – диагностическое</w:t>
      </w:r>
      <w:r w:rsidRPr="000232F8">
        <w:rPr>
          <w:rFonts w:ascii="Times New Roman" w:eastAsiaTheme="minorEastAsia" w:hAnsi="Times New Roman" w:cs="Times New Roman"/>
          <w:spacing w:val="5"/>
          <w:sz w:val="24"/>
          <w:szCs w:val="24"/>
          <w:u w:val="single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направление:</w:t>
      </w:r>
    </w:p>
    <w:p w14:paraId="7B617C06" w14:textId="77777777" w:rsidR="000232F8" w:rsidRPr="000232F8" w:rsidRDefault="000232F8" w:rsidP="000232F8">
      <w:pPr>
        <w:widowControl w:val="0"/>
        <w:numPr>
          <w:ilvl w:val="1"/>
          <w:numId w:val="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left="567" w:right="118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уровня развития ребенка раннего возраста в соответствии</w:t>
      </w:r>
      <w:r w:rsidRPr="000232F8">
        <w:rPr>
          <w:rFonts w:ascii="Times New Roman" w:eastAsiaTheme="minorEastAsia" w:hAnsi="Times New Roman" w:cs="Times New Roman"/>
          <w:spacing w:val="-36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основными нормативными показателями данного возраста;</w:t>
      </w:r>
    </w:p>
    <w:p w14:paraId="65DFDB14" w14:textId="13FD0F1B" w:rsidR="000232F8" w:rsidRPr="000232F8" w:rsidRDefault="000232F8" w:rsidP="000232F8">
      <w:pPr>
        <w:widowControl w:val="0"/>
        <w:numPr>
          <w:ilvl w:val="1"/>
          <w:numId w:val="9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18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комплексная оценка развития ребенка раннего возраста,</w:t>
      </w:r>
      <w:r w:rsidRPr="000232F8">
        <w:rPr>
          <w:rFonts w:ascii="Times New Roman" w:eastAsiaTheme="minorEastAsia" w:hAnsi="Times New Roman" w:cs="Times New Roman"/>
          <w:spacing w:val="-39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выявление рисков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развитии;</w:t>
      </w:r>
    </w:p>
    <w:p w14:paraId="57E4737E" w14:textId="77777777" w:rsidR="000232F8" w:rsidRPr="000232F8" w:rsidRDefault="000232F8" w:rsidP="000232F8">
      <w:pPr>
        <w:widowControl w:val="0"/>
        <w:numPr>
          <w:ilvl w:val="1"/>
          <w:numId w:val="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18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особенностей социальной ситуации развития</w:t>
      </w:r>
      <w:r w:rsidRPr="000232F8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ребенка;</w:t>
      </w:r>
    </w:p>
    <w:p w14:paraId="722F91D2" w14:textId="77777777" w:rsidR="000232F8" w:rsidRPr="000232F8" w:rsidRDefault="000232F8" w:rsidP="000232F8">
      <w:pPr>
        <w:widowControl w:val="0"/>
        <w:numPr>
          <w:ilvl w:val="1"/>
          <w:numId w:val="9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118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консультирование родителей по вопросам, связанным с индивидуальными особенностями ребенка и условиями его оптимального развития в</w:t>
      </w:r>
      <w:r w:rsidRPr="000232F8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семье;</w:t>
      </w:r>
    </w:p>
    <w:p w14:paraId="25FA1875" w14:textId="62C2D211" w:rsidR="000232F8" w:rsidRPr="000232F8" w:rsidRDefault="000232F8" w:rsidP="000232F8">
      <w:pPr>
        <w:widowControl w:val="0"/>
        <w:tabs>
          <w:tab w:val="left" w:pos="400"/>
        </w:tabs>
        <w:kinsoku w:val="0"/>
        <w:overflowPunct w:val="0"/>
        <w:autoSpaceDE w:val="0"/>
        <w:autoSpaceDN w:val="0"/>
        <w:adjustRightInd w:val="0"/>
        <w:spacing w:before="199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Коррекционно-развивающее направление:</w:t>
      </w:r>
    </w:p>
    <w:p w14:paraId="0688FB07" w14:textId="2E607D8A" w:rsidR="000232F8" w:rsidRDefault="000232F8" w:rsidP="000232F8">
      <w:pPr>
        <w:pStyle w:val="a3"/>
        <w:widowControl w:val="0"/>
        <w:numPr>
          <w:ilvl w:val="0"/>
          <w:numId w:val="10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азработка и реализация индивидуальной программы психолого- педагогической помощи ребенку специалистами службы совместно с родителями ребенка;</w:t>
      </w:r>
    </w:p>
    <w:p w14:paraId="019959EC" w14:textId="388DCF09" w:rsidR="000232F8" w:rsidRDefault="000232F8" w:rsidP="000232F8">
      <w:pPr>
        <w:pStyle w:val="a3"/>
        <w:widowControl w:val="0"/>
        <w:numPr>
          <w:ilvl w:val="0"/>
          <w:numId w:val="10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индивидуальных (в присутствии родителей) и</w:t>
      </w:r>
      <w:r w:rsidRPr="000232F8">
        <w:rPr>
          <w:rFonts w:ascii="Times New Roman" w:eastAsiaTheme="minorEastAsia" w:hAnsi="Times New Roman" w:cs="Times New Roman"/>
          <w:spacing w:val="-35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групповых развивающих и коррекционных занятий с детьми раннего</w:t>
      </w:r>
      <w:r w:rsidRPr="000232F8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возраста;</w:t>
      </w:r>
    </w:p>
    <w:p w14:paraId="731B6DB3" w14:textId="315D3C59" w:rsidR="000232F8" w:rsidRDefault="000232F8" w:rsidP="000232F8">
      <w:pPr>
        <w:pStyle w:val="a3"/>
        <w:widowControl w:val="0"/>
        <w:numPr>
          <w:ilvl w:val="0"/>
          <w:numId w:val="10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родителей способам коррекционно-развивающего взаимодействия с</w:t>
      </w:r>
      <w:r w:rsidRPr="000232F8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ребенком;</w:t>
      </w:r>
    </w:p>
    <w:p w14:paraId="7E4C6A5B" w14:textId="77777777" w:rsidR="000232F8" w:rsidRPr="000232F8" w:rsidRDefault="000232F8" w:rsidP="000232F8">
      <w:pPr>
        <w:pStyle w:val="a3"/>
        <w:widowControl w:val="0"/>
        <w:numPr>
          <w:ilvl w:val="0"/>
          <w:numId w:val="10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before="200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тренингов с родителями с целью нормализации внутрисемейных отношений, снижению эмоционального стресса,</w:t>
      </w:r>
      <w:r w:rsidRPr="000232F8">
        <w:rPr>
          <w:rFonts w:ascii="Times New Roman" w:eastAsiaTheme="minorEastAsia" w:hAnsi="Times New Roman" w:cs="Times New Roman"/>
          <w:spacing w:val="-45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вызванного рождением ребенка с ограниченными возможностями здоровья.</w:t>
      </w:r>
    </w:p>
    <w:p w14:paraId="549913E0" w14:textId="77777777" w:rsidR="000232F8" w:rsidRPr="000232F8" w:rsidRDefault="000232F8" w:rsidP="000232F8">
      <w:pPr>
        <w:widowControl w:val="0"/>
        <w:tabs>
          <w:tab w:val="left" w:pos="328"/>
        </w:tabs>
        <w:kinsoku w:val="0"/>
        <w:overflowPunct w:val="0"/>
        <w:autoSpaceDE w:val="0"/>
        <w:autoSpaceDN w:val="0"/>
        <w:adjustRightInd w:val="0"/>
        <w:spacing w:before="193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Информационно-методическое</w:t>
      </w:r>
      <w:r w:rsidRPr="000232F8">
        <w:rPr>
          <w:rFonts w:ascii="Times New Roman" w:eastAsiaTheme="minorEastAsia" w:hAnsi="Times New Roman" w:cs="Times New Roman"/>
          <w:spacing w:val="1"/>
          <w:sz w:val="24"/>
          <w:szCs w:val="24"/>
          <w:u w:val="single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направление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F9C6B18" w14:textId="660FBD57" w:rsidR="000232F8" w:rsidRDefault="000232F8" w:rsidP="000232F8">
      <w:pPr>
        <w:pStyle w:val="a3"/>
        <w:widowControl w:val="0"/>
        <w:numPr>
          <w:ilvl w:val="0"/>
          <w:numId w:val="1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населения о деятельности Службы с помощью</w:t>
      </w:r>
      <w:r w:rsidRPr="000232F8">
        <w:rPr>
          <w:rFonts w:ascii="Times New Roman" w:eastAsiaTheme="minorEastAsia" w:hAnsi="Times New Roman" w:cs="Times New Roman"/>
          <w:spacing w:val="-34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 массовой информации (с помощью буклетов, объявлений, информационных писем, сайта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дошкольного подразделения ГКОУ «МОЦО №1», социальных сетей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0232F8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др.);</w:t>
      </w:r>
    </w:p>
    <w:p w14:paraId="7EC52EB6" w14:textId="453C27D8" w:rsidR="000232F8" w:rsidRDefault="000232F8" w:rsidP="000232F8">
      <w:pPr>
        <w:pStyle w:val="a3"/>
        <w:widowControl w:val="0"/>
        <w:numPr>
          <w:ilvl w:val="0"/>
          <w:numId w:val="1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сотрудничество с организациями здравоохранения, </w:t>
      </w:r>
      <w:r w:rsidR="004D4D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общественной организацией родителей инвалидов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«Особое детство»</w:t>
      </w:r>
      <w:r w:rsidR="004D4DE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 областной организацией Всероссийского общества инвалидов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</w:t>
      </w:r>
      <w:bookmarkStart w:id="4" w:name="_Hlk77075243"/>
      <w:r w:rsid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Магаданским областным государственным бюджетным образовательным учреждением для детей, нуждающихся в психолого-педагогической и медико-социальной помощи «Центр психолого-педагогической реабилитации и коррекции»</w:t>
      </w:r>
      <w:bookmarkEnd w:id="4"/>
      <w:r w:rsid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региональным центром мониторинга и здоровья;</w:t>
      </w:r>
    </w:p>
    <w:p w14:paraId="079847C7" w14:textId="77777777" w:rsidR="000232F8" w:rsidRDefault="000232F8" w:rsidP="000232F8">
      <w:pPr>
        <w:pStyle w:val="a3"/>
        <w:widowControl w:val="0"/>
        <w:numPr>
          <w:ilvl w:val="0"/>
          <w:numId w:val="11"/>
        </w:numPr>
        <w:tabs>
          <w:tab w:val="left" w:pos="823"/>
        </w:tabs>
        <w:kinsoku w:val="0"/>
        <w:overflowPunct w:val="0"/>
        <w:autoSpaceDE w:val="0"/>
        <w:autoSpaceDN w:val="0"/>
        <w:adjustRightInd w:val="0"/>
        <w:spacing w:before="201" w:after="0" w:line="240" w:lineRule="auto"/>
        <w:ind w:right="11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обобщения и распространения опыта ранней психолого- педагогической помощи детям с ограниченными</w:t>
      </w:r>
      <w:r w:rsidRPr="000232F8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0232F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возможностями</w:t>
      </w:r>
    </w:p>
    <w:p w14:paraId="269478E3" w14:textId="77777777" w:rsidR="005348AA" w:rsidRPr="005348AA" w:rsidRDefault="005348AA" w:rsidP="005348AA">
      <w:pPr>
        <w:rPr>
          <w:lang w:eastAsia="ru-RU"/>
        </w:rPr>
      </w:pPr>
    </w:p>
    <w:p w14:paraId="59DF5DD3" w14:textId="77777777" w:rsidR="005348AA" w:rsidRDefault="005348AA" w:rsidP="005348A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CA3851" w14:textId="4E2A5690" w:rsidR="005348AA" w:rsidRDefault="005348AA" w:rsidP="005348AA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Этапы работы службы ранней помощи «Первые шаги»</w:t>
      </w:r>
    </w:p>
    <w:p w14:paraId="65808FBA" w14:textId="68A8DDDF" w:rsidR="005348AA" w:rsidRPr="005348AA" w:rsidRDefault="005348AA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48AA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Обращение семьи,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семьи в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Магаданск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областн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государственн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учреждение для детей, нуждающихся в психолого-педагогической и медико-социальной помощи «Центр психолого-педагогической реабилитации и коррекции»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уточнения диагноза и определения образовательного маршрута для ребёнка, с оформлением протокола первичного приёма.</w:t>
      </w:r>
    </w:p>
    <w:p w14:paraId="1016C92F" w14:textId="1173518F" w:rsidR="005348AA" w:rsidRPr="005348AA" w:rsidRDefault="005348AA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7F2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Заключение договора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об оказании услуг ранней помощи. Прием документов.</w:t>
      </w:r>
    </w:p>
    <w:p w14:paraId="4336DE00" w14:textId="51C2BC27" w:rsidR="005348AA" w:rsidRPr="005348AA" w:rsidRDefault="005348AA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B7F2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Междисциплинарное обследование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ребенка специалистами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дошкольного подразделения ГКОУ «МОЦО №1» (невролог, педагог-психолог, дефектолог, логопед) для 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четки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 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параметр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 которые надо ориентироваться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 составлении индивидуальной программы семье и ребенку.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Углубленная оценка включает от 2 до 4 диагностических встреч, совместно осуществляемых специалистами 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дошкольного подразделения 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направленных на изучение сенсорных, двигательных, познавательных, коммуникативных, социально- эмоциональных, адаптивных способностей ребенка, его здоровья, а также характеристик взаимодействия ребенка и родителей, особенностей социального и</w:t>
      </w:r>
      <w:r w:rsidR="00CB7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B7F29"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физического окружения ребенка.</w:t>
      </w:r>
    </w:p>
    <w:p w14:paraId="1B2FD76A" w14:textId="5EA2EED6" w:rsidR="005348AA" w:rsidRPr="004A1AE4" w:rsidRDefault="004A1AE4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Разработка индивидуального образовательного </w:t>
      </w:r>
      <w:r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маршрута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основе междисциплинарного обследования</w:t>
      </w:r>
    </w:p>
    <w:p w14:paraId="200A5259" w14:textId="64CCCBF8" w:rsidR="005348AA" w:rsidRPr="005348AA" w:rsidRDefault="005348AA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Реализация </w:t>
      </w:r>
      <w:r w:rsidR="004A1AE4"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индивидуального образовательного маршрута</w:t>
      </w:r>
      <w:r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.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Формирование социально-бытовых навыков, мобильности, развития познавательной активности, коммуникации, речи и общения, социального и эмоционального развития; улучшения взаимодействия ребёнка с родителями, а также улучшения отношений</w:t>
      </w:r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семье в целом.</w:t>
      </w:r>
    </w:p>
    <w:p w14:paraId="470E4D30" w14:textId="42D30FB3" w:rsidR="005348AA" w:rsidRPr="005348AA" w:rsidRDefault="005348AA" w:rsidP="005348A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Оценка эффективности</w:t>
      </w:r>
      <w:r w:rsidR="004A1AE4" w:rsidRPr="004A1AE4">
        <w:rPr>
          <w:u w:val="single"/>
        </w:rPr>
        <w:t xml:space="preserve"> </w:t>
      </w:r>
      <w:r w:rsidR="004A1AE4"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индивидуального образовательного маршрута</w:t>
      </w:r>
      <w:r w:rsidR="004A1AE4"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промежуточной (</w:t>
      </w:r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3 раза в год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и итоговой оценки реализации индивидуальной программы ранней помощи. При необходимости в программу вносятся коррективы, могут быть подключены другие специалисты. Пролонгация или завершение реализации </w:t>
      </w:r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индивидуального образовательного маршрута</w:t>
      </w:r>
      <w:r w:rsidRPr="005348A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B5217C6" w14:textId="3FB92613" w:rsidR="004A1AE4" w:rsidRDefault="005348AA" w:rsidP="004A1AE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Определение дальнейшего образовательного маршрута.</w:t>
      </w:r>
    </w:p>
    <w:p w14:paraId="3CF681A4" w14:textId="77777777" w:rsidR="004A1AE4" w:rsidRPr="004A1AE4" w:rsidRDefault="004A1AE4" w:rsidP="004A1AE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6766B53C" w14:textId="16A71E16" w:rsidR="004A1AE4" w:rsidRDefault="004A1AE4" w:rsidP="004A1AE4">
      <w:pP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Деятельность специалистов</w:t>
      </w:r>
    </w:p>
    <w:p w14:paraId="40C228B2" w14:textId="77777777" w:rsidR="004A1AE4" w:rsidRPr="004A1AE4" w:rsidRDefault="004A1AE4" w:rsidP="004A1AE4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Педагог – психолог:</w:t>
      </w:r>
    </w:p>
    <w:p w14:paraId="4BEC9023" w14:textId="77777777" w:rsidR="00E65B18" w:rsidRDefault="00E65B18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междисциплинарное обследование ребёнка</w:t>
      </w:r>
    </w:p>
    <w:p w14:paraId="0ED9B44F" w14:textId="32463F06" w:rsidR="004A1AE4" w:rsidRDefault="00E65B18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A1AE4"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 оценочные процедуры для разработки </w:t>
      </w:r>
      <w:bookmarkStart w:id="5" w:name="_Hlk77076420"/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индивидуального образовательного маршрута</w:t>
      </w:r>
      <w:bookmarkEnd w:id="5"/>
      <w:r w:rsidR="004A1AE4"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другими специалистами</w:t>
      </w:r>
      <w:r w:rsidR="004A1AE4"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0E6FEE2" w14:textId="72163834" w:rsidR="004A1AE4" w:rsidRDefault="004A1AE4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Участвует в разработке и реализации индивидуального образовательного маршрута.</w:t>
      </w:r>
    </w:p>
    <w:p w14:paraId="7A53DF8C" w14:textId="29555407" w:rsidR="004A1AE4" w:rsidRDefault="004A1AE4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 промежуточную и итоговую оценку реализации индивидуального образовательного маршрута </w:t>
      </w:r>
    </w:p>
    <w:p w14:paraId="7CE604D2" w14:textId="145A7443" w:rsidR="004A1AE4" w:rsidRDefault="004A1AE4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Участвует в краткосрочном и пролонгированном консультировании без составления индивидуального образовательного маршрута</w:t>
      </w:r>
    </w:p>
    <w:p w14:paraId="1F53E7B3" w14:textId="2901C61A" w:rsidR="004A1AE4" w:rsidRPr="004A1AE4" w:rsidRDefault="004A1AE4" w:rsidP="00E65B1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1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психологическое консультирование родителей (лиц, их заменяющих), педагогов– специалистов.</w:t>
      </w:r>
    </w:p>
    <w:p w14:paraId="4BF61522" w14:textId="2AA4E1B9" w:rsidR="005A240D" w:rsidRPr="00812DEE" w:rsidRDefault="00812DEE" w:rsidP="00812DEE">
      <w:pPr>
        <w:tabs>
          <w:tab w:val="left" w:pos="2955"/>
          <w:tab w:val="center" w:pos="4878"/>
        </w:tabs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Учитель</w:t>
      </w:r>
      <w:r w:rsidRPr="00812DE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дефектолог</w:t>
      </w:r>
      <w:r w:rsidRPr="00812DE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:</w:t>
      </w:r>
    </w:p>
    <w:p w14:paraId="3ABCA8AC" w14:textId="3A959789" w:rsidR="004A1AE4" w:rsidRDefault="005A240D" w:rsidP="00E65B18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A1AE4"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междисциплинарное обследование ребенка.</w:t>
      </w:r>
    </w:p>
    <w:p w14:paraId="729FA71F" w14:textId="36581872" w:rsidR="004A1AE4" w:rsidRDefault="004A1AE4" w:rsidP="004A1AE4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Участвует в разработке и реализации </w:t>
      </w:r>
      <w:r w:rsidR="00E65B18"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индивидуального образовательного маршрута</w:t>
      </w:r>
      <w:r w:rsid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другими специалистами</w:t>
      </w:r>
    </w:p>
    <w:p w14:paraId="71DB4BE4" w14:textId="50083314" w:rsidR="004A1AE4" w:rsidRDefault="004A1AE4" w:rsidP="004A1AE4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 индивидуальные </w:t>
      </w:r>
      <w:proofErr w:type="spellStart"/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развивающие занятия с парой «родитель – ребенок», групповые занятия с детьми и родителями.</w:t>
      </w:r>
    </w:p>
    <w:p w14:paraId="04FB5EF2" w14:textId="70585BD0" w:rsidR="004A1AE4" w:rsidRPr="00E65B18" w:rsidRDefault="004A1AE4" w:rsidP="004A1AE4">
      <w:pPr>
        <w:pStyle w:val="a3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Оказывает консультативную помощь родителям (лицам, их заменяющим) по вопросам познавательного развития ребенка.</w:t>
      </w:r>
    </w:p>
    <w:p w14:paraId="338975C1" w14:textId="77777777" w:rsidR="0052695C" w:rsidRDefault="0052695C" w:rsidP="00E65B18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67910B57" w14:textId="77777777" w:rsidR="0052695C" w:rsidRDefault="0052695C" w:rsidP="00E65B18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251C0B57" w14:textId="77777777" w:rsidR="00EC357C" w:rsidRDefault="00EC357C" w:rsidP="00E65B18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p w14:paraId="3A7619CB" w14:textId="06487779" w:rsidR="004A1AE4" w:rsidRPr="00E65B18" w:rsidRDefault="004A1AE4" w:rsidP="00E65B18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>Учитель – логопед:</w:t>
      </w:r>
    </w:p>
    <w:p w14:paraId="5FC85D35" w14:textId="33061DFE" w:rsidR="004A1AE4" w:rsidRDefault="004A1AE4" w:rsidP="00E65B18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междисциплинарное обследование ребенка.</w:t>
      </w:r>
    </w:p>
    <w:p w14:paraId="4FC778C2" w14:textId="667AEF0D" w:rsidR="00E65B18" w:rsidRDefault="004A1AE4" w:rsidP="004A1AE4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_Hlk77079290"/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Участвует в разработке и реализации </w:t>
      </w:r>
      <w:r w:rsidR="00E65B18"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индивидуального образовательного маршрута </w:t>
      </w:r>
      <w:r w:rsid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другими специалистами</w:t>
      </w:r>
    </w:p>
    <w:p w14:paraId="0C8EE4D3" w14:textId="78C75B01" w:rsidR="004A1AE4" w:rsidRDefault="004A1AE4" w:rsidP="00E65B18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индивидуальные занятия с ребенком, парой «родитель – ребенок»</w:t>
      </w:r>
      <w:r w:rsid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BE8CBA1" w14:textId="081164B2" w:rsidR="005A240D" w:rsidRPr="00812DEE" w:rsidRDefault="004A1AE4" w:rsidP="00812DEE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развитию коммуникации у детей (индивидуальное и групповое консультирование).</w:t>
      </w:r>
    </w:p>
    <w:p w14:paraId="2439DDD4" w14:textId="101E424A" w:rsidR="004A1AE4" w:rsidRDefault="004A1AE4" w:rsidP="004A1AE4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специалистов службы ранней помощи по проблемам развития коммуникации.</w:t>
      </w:r>
    </w:p>
    <w:bookmarkEnd w:id="6"/>
    <w:p w14:paraId="73E1D776" w14:textId="02ABAA53" w:rsidR="00812DEE" w:rsidRDefault="00812DEE" w:rsidP="00812DEE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Воспитатель:</w:t>
      </w:r>
    </w:p>
    <w:p w14:paraId="4E0C0830" w14:textId="77777777" w:rsidR="00812DEE" w:rsidRDefault="00812DEE" w:rsidP="00812DEE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Участвует в разработке и реализации индивидуального образовательного маршрута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другими специалистами</w:t>
      </w:r>
    </w:p>
    <w:p w14:paraId="3EA2FAEB" w14:textId="77777777" w:rsidR="00812DEE" w:rsidRDefault="00812DEE" w:rsidP="00812DEE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индивидуальные занятия с ребенком, парой «родитель – ребенок»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D80EF47" w14:textId="33046E93" w:rsidR="00812DEE" w:rsidRDefault="00812DEE" w:rsidP="00812DEE">
      <w:pPr>
        <w:pStyle w:val="a3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5B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развитию коммуникации у детей (индивидуальное и групповое консультирование).</w:t>
      </w:r>
    </w:p>
    <w:p w14:paraId="4C12D49F" w14:textId="77777777" w:rsidR="004C6F5D" w:rsidRDefault="004C6F5D" w:rsidP="004C6F5D">
      <w:pPr>
        <w:pStyle w:val="a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11BF01" w14:textId="0973B2BA" w:rsidR="004C6F5D" w:rsidRDefault="004C6F5D" w:rsidP="004C6F5D">
      <w:pPr>
        <w:pStyle w:val="a3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 w:rsidRPr="004C6F5D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Невролог</w:t>
      </w:r>
    </w:p>
    <w:p w14:paraId="369C50AE" w14:textId="6E486BB5" w:rsidR="004C6F5D" w:rsidRDefault="004C6F5D" w:rsidP="004C6F5D">
      <w:pPr>
        <w:pStyle w:val="a3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 прием; даёт рекомендации </w:t>
      </w:r>
    </w:p>
    <w:p w14:paraId="365B1EB4" w14:textId="49345E99" w:rsidR="004C6F5D" w:rsidRPr="004C6F5D" w:rsidRDefault="004C6F5D" w:rsidP="004C6F5D">
      <w:pPr>
        <w:pStyle w:val="a3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своему направлению</w:t>
      </w:r>
    </w:p>
    <w:p w14:paraId="6913D602" w14:textId="680045AE" w:rsidR="005348AA" w:rsidRDefault="004C6F5D" w:rsidP="004C6F5D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Инструктор ЛФК</w:t>
      </w:r>
    </w:p>
    <w:p w14:paraId="089ADD84" w14:textId="0A647B4C" w:rsidR="004C6F5D" w:rsidRPr="004C6F5D" w:rsidRDefault="004C6F5D" w:rsidP="004C6F5D">
      <w:pPr>
        <w:pStyle w:val="a3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лечебный (профилактический) массаж по показаниям</w:t>
      </w:r>
    </w:p>
    <w:p w14:paraId="63967118" w14:textId="4BDACAF4" w:rsidR="004C6F5D" w:rsidRDefault="004C6F5D" w:rsidP="004C6F5D">
      <w:pPr>
        <w:pStyle w:val="a3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вопросам физического развития ребёнка</w:t>
      </w:r>
    </w:p>
    <w:p w14:paraId="23A8E343" w14:textId="2123350B" w:rsidR="004C6F5D" w:rsidRDefault="004C6F5D" w:rsidP="004C6F5D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B6A735" w14:textId="45DB2838" w:rsidR="004C6F5D" w:rsidRDefault="004C6F5D" w:rsidP="004C6F5D">
      <w:pPr>
        <w:pStyle w:val="a3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Музыкальный работник</w:t>
      </w:r>
    </w:p>
    <w:p w14:paraId="03A2C417" w14:textId="0DFC18FE" w:rsidR="004C6F5D" w:rsidRDefault="004C6F5D" w:rsidP="004C6F5D">
      <w:pPr>
        <w:pStyle w:val="a3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занятия в рамках НОД</w:t>
      </w:r>
    </w:p>
    <w:p w14:paraId="1B577C20" w14:textId="008AE89B" w:rsidR="004C6F5D" w:rsidRDefault="004C6F5D" w:rsidP="004C6F5D">
      <w:pPr>
        <w:pStyle w:val="a3"/>
        <w:numPr>
          <w:ilvl w:val="0"/>
          <w:numId w:val="19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вопросам музыкального развития ребёнка</w:t>
      </w:r>
    </w:p>
    <w:p w14:paraId="6C0A37A8" w14:textId="7C6DB922" w:rsidR="004C6F5D" w:rsidRDefault="004C6F5D" w:rsidP="004C6F5D">
      <w:pPr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  <w:lang w:eastAsia="ru-RU"/>
        </w:rPr>
        <w:t>Инструктор по физической культуре</w:t>
      </w:r>
    </w:p>
    <w:p w14:paraId="18643A60" w14:textId="5F047C05" w:rsidR="004C6F5D" w:rsidRDefault="004C6F5D" w:rsidP="004C6F5D">
      <w:pPr>
        <w:pStyle w:val="a3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занятия в рамках НОД</w:t>
      </w:r>
    </w:p>
    <w:p w14:paraId="4A16A6DB" w14:textId="07826FEC" w:rsidR="004C6F5D" w:rsidRPr="004C6F5D" w:rsidRDefault="004C6F5D" w:rsidP="004C6F5D">
      <w:pPr>
        <w:pStyle w:val="a3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Консультирует родителей по вопросам физического развития ребёнка</w:t>
      </w:r>
    </w:p>
    <w:p w14:paraId="1E175831" w14:textId="77777777" w:rsidR="004C6F5D" w:rsidRDefault="004C6F5D" w:rsidP="00250CE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16B31B4" w14:textId="320C54A0" w:rsidR="00250CE8" w:rsidRPr="000232F8" w:rsidRDefault="00250CE8" w:rsidP="00250CE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Организационный </w:t>
      </w:r>
      <w:r w:rsidRPr="0018204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раздел</w:t>
      </w:r>
      <w:proofErr w:type="gramEnd"/>
    </w:p>
    <w:p w14:paraId="3DEABC98" w14:textId="7E809933" w:rsidR="00726A8E" w:rsidRDefault="00250CE8" w:rsidP="005348AA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50CE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Основные формы работы </w:t>
      </w:r>
    </w:p>
    <w:p w14:paraId="5338393B" w14:textId="77777777" w:rsid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83" w:after="0" w:line="276" w:lineRule="auto"/>
        <w:ind w:left="836" w:right="102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 в рамках НОД</w:t>
      </w:r>
    </w:p>
    <w:p w14:paraId="0D352A91" w14:textId="3069503E" w:rsidR="00E04725" w:rsidRP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83" w:after="0" w:line="276" w:lineRule="auto"/>
        <w:ind w:left="836" w:right="102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 консультации специалистов службы по запросу родителей.</w:t>
      </w:r>
    </w:p>
    <w:p w14:paraId="4BAEB014" w14:textId="202D81AF" w:rsidR="00E04725" w:rsidRP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8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Плановые консультации,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мастер-классы</w:t>
      </w: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родителей.</w:t>
      </w:r>
    </w:p>
    <w:p w14:paraId="07A5B9F9" w14:textId="77777777" w:rsidR="00E04725" w:rsidRP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8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Тренинги психолога с</w:t>
      </w:r>
      <w:r w:rsidRPr="00E0472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родителями.</w:t>
      </w:r>
    </w:p>
    <w:p w14:paraId="7BDC3C9A" w14:textId="4F947046" w:rsidR="00E04725" w:rsidRP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before="47" w:after="0" w:line="276" w:lineRule="auto"/>
        <w:ind w:left="836" w:right="63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 занятия специалистов с ребенком</w:t>
      </w:r>
    </w:p>
    <w:p w14:paraId="4B0DD429" w14:textId="0CA419DB" w:rsidR="00E04725" w:rsidRPr="00E04725" w:rsidRDefault="00E04725" w:rsidP="00E04725">
      <w:pPr>
        <w:widowControl w:val="0"/>
        <w:numPr>
          <w:ilvl w:val="0"/>
          <w:numId w:val="21"/>
        </w:numPr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341" w:lineRule="exact"/>
        <w:ind w:left="8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 и групповые игровые сеансы с</w:t>
      </w:r>
      <w:r w:rsidRPr="00E0472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E04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детьми</w:t>
      </w:r>
    </w:p>
    <w:p w14:paraId="07717F5F" w14:textId="501D9FB9" w:rsidR="00E04725" w:rsidRDefault="00E04725" w:rsidP="005348AA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B8550F4" w14:textId="77777777" w:rsidR="00E04725" w:rsidRDefault="00E04725" w:rsidP="005348AA">
      <w:pPr>
        <w:rPr>
          <w:lang w:eastAsia="ru-RU"/>
        </w:rPr>
      </w:pPr>
    </w:p>
    <w:tbl>
      <w:tblPr>
        <w:tblStyle w:val="a8"/>
        <w:tblpPr w:leftFromText="180" w:rightFromText="180" w:vertAnchor="text" w:horzAnchor="margin" w:tblpY="549"/>
        <w:tblW w:w="9184" w:type="dxa"/>
        <w:tblLayout w:type="fixed"/>
        <w:tblLook w:val="00A0" w:firstRow="1" w:lastRow="0" w:firstColumn="1" w:lastColumn="0" w:noHBand="0" w:noVBand="0"/>
      </w:tblPr>
      <w:tblGrid>
        <w:gridCol w:w="4790"/>
        <w:gridCol w:w="4394"/>
      </w:tblGrid>
      <w:tr w:rsidR="00E04725" w:rsidRPr="007F196B" w14:paraId="0A8D9113" w14:textId="77777777" w:rsidTr="00E04725">
        <w:trPr>
          <w:trHeight w:val="1130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73859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НОД</w:t>
            </w:r>
          </w:p>
          <w:p w14:paraId="1A4999EF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Адаптационная группа</w:t>
            </w:r>
          </w:p>
          <w:p w14:paraId="14A31302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для детей раннего и младшего возраста</w:t>
            </w:r>
          </w:p>
          <w:p w14:paraId="4F1CFB82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(от 3-х месяцев до 4-х лет)</w:t>
            </w:r>
          </w:p>
          <w:p w14:paraId="25E98484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4725" w:rsidRPr="007F196B" w14:paraId="3CB6F926" w14:textId="77777777" w:rsidTr="00E04725">
        <w:trPr>
          <w:cantSplit/>
          <w:trHeight w:val="273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03469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E04725" w:rsidRPr="007F196B" w14:paraId="02CD129E" w14:textId="77777777" w:rsidTr="00E04725">
        <w:trPr>
          <w:cantSplit/>
          <w:trHeight w:val="273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528103F1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before="200"/>
              <w:ind w:left="682"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3A8105EC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before="200"/>
              <w:ind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E04725" w:rsidRPr="007F196B" w14:paraId="6730FFC0" w14:textId="77777777" w:rsidTr="00E04725">
        <w:trPr>
          <w:cantSplit/>
          <w:trHeight w:val="1556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</w:tcPr>
          <w:p w14:paraId="104FEFBF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Рисование</w:t>
            </w:r>
          </w:p>
          <w:p w14:paraId="65AD3CA4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09.00 – 09.10  </w:t>
            </w:r>
          </w:p>
          <w:p w14:paraId="41FC50A5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Музыкальное</w:t>
            </w:r>
          </w:p>
          <w:p w14:paraId="07AEA775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09.20-09.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525ADAFE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90118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24" w:space="0" w:color="auto"/>
            </w:tcBorders>
          </w:tcPr>
          <w:p w14:paraId="6BFE0871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ЛФК </w:t>
            </w:r>
          </w:p>
          <w:p w14:paraId="0B96B611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16.00-16.30</w:t>
            </w:r>
          </w:p>
          <w:p w14:paraId="2FD35AA8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индивид.занятия</w:t>
            </w:r>
            <w:proofErr w:type="spellEnd"/>
            <w:proofErr w:type="gramEnd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A49A683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10.20-10.3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685D45E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293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10.40-10.5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725" w:rsidRPr="007F196B" w14:paraId="1B57D85B" w14:textId="77777777" w:rsidTr="00E04725">
        <w:trPr>
          <w:cantSplit/>
          <w:trHeight w:val="210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DD04E47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</w:tr>
      <w:tr w:rsidR="00E04725" w:rsidRPr="007F196B" w14:paraId="5288AA8A" w14:textId="77777777" w:rsidTr="00E04725">
        <w:trPr>
          <w:cantSplit/>
          <w:trHeight w:val="372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1413D761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583A602E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E04725" w:rsidRPr="007F196B" w14:paraId="64362CE0" w14:textId="77777777" w:rsidTr="00E04725">
        <w:trPr>
          <w:cantSplit/>
          <w:trHeight w:val="683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</w:tcPr>
          <w:p w14:paraId="60034433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Развитие речи</w:t>
            </w:r>
          </w:p>
          <w:p w14:paraId="785C5115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09.00 – 09.15</w:t>
            </w:r>
          </w:p>
          <w:p w14:paraId="089F9CCD" w14:textId="77777777" w:rsidR="00E04725" w:rsidRPr="00BA5B5C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6E4F15D9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Физкультурное</w:t>
            </w:r>
          </w:p>
          <w:p w14:paraId="6B061A91" w14:textId="77777777" w:rsidR="00E04725" w:rsidRPr="00BA5B5C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16.00-16.15</w:t>
            </w:r>
          </w:p>
        </w:tc>
      </w:tr>
      <w:tr w:rsidR="00E04725" w:rsidRPr="007F196B" w14:paraId="6461C667" w14:textId="77777777" w:rsidTr="00E04725">
        <w:trPr>
          <w:cantSplit/>
          <w:trHeight w:val="217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D64857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</w:tr>
      <w:tr w:rsidR="00E04725" w:rsidRPr="007F196B" w14:paraId="150794AD" w14:textId="77777777" w:rsidTr="00E04725">
        <w:trPr>
          <w:cantSplit/>
          <w:trHeight w:val="217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16054DE3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6489C997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E04725" w:rsidRPr="007F196B" w14:paraId="0AC5FA91" w14:textId="77777777" w:rsidTr="00E04725">
        <w:trPr>
          <w:cantSplit/>
          <w:trHeight w:val="1155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</w:tcPr>
          <w:p w14:paraId="5EDF7D2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Физкультурное</w:t>
            </w:r>
          </w:p>
          <w:p w14:paraId="3ED00B05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09.00-09.15</w:t>
            </w:r>
          </w:p>
          <w:p w14:paraId="4E4382DA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Лепка/ аппликация </w:t>
            </w:r>
          </w:p>
          <w:p w14:paraId="0EFFBC57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09.20-09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</w:t>
            </w:r>
          </w:p>
          <w:p w14:paraId="03E9129A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-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24" w:space="0" w:color="auto"/>
            </w:tcBorders>
          </w:tcPr>
          <w:p w14:paraId="1F7B4BE1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-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инд.занятия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81AB77A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10.20-10.3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3FD9AC4" w14:textId="77777777" w:rsidR="00E04725" w:rsidRDefault="00E04725" w:rsidP="00E0472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2703B5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25" w:rsidRPr="007F196B" w14:paraId="3A22475B" w14:textId="77777777" w:rsidTr="00E04725">
        <w:trPr>
          <w:cantSplit/>
          <w:trHeight w:val="180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82A4EEA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</w:tr>
      <w:tr w:rsidR="00E04725" w:rsidRPr="007F196B" w14:paraId="7F8857BE" w14:textId="77777777" w:rsidTr="00E04725">
        <w:trPr>
          <w:cantSplit/>
          <w:trHeight w:val="180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50184F3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4FA4C78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E04725" w:rsidRPr="007F196B" w14:paraId="66E560A5" w14:textId="77777777" w:rsidTr="00E04725">
        <w:trPr>
          <w:cantSplit/>
          <w:trHeight w:val="1239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</w:tcPr>
          <w:p w14:paraId="2C9B06F7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ФЭМП</w:t>
            </w:r>
          </w:p>
          <w:p w14:paraId="5266FDC8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09.00-09.1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422C982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-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Физкультурное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занятие</w:t>
            </w:r>
          </w:p>
          <w:p w14:paraId="559950A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-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11.00-11.1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75B6E024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24" w:space="0" w:color="auto"/>
            </w:tcBorders>
          </w:tcPr>
          <w:p w14:paraId="03C1B300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spacing w:before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индивид.занятия</w:t>
            </w:r>
            <w:proofErr w:type="spellEnd"/>
            <w:proofErr w:type="gramEnd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8FCCC76" w14:textId="77777777" w:rsidR="00E04725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-24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16.00-16.1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53C8CF4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-24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16.20-16.3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EF84E6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25" w:rsidRPr="007F196B" w14:paraId="5110E97F" w14:textId="77777777" w:rsidTr="00E04725">
        <w:trPr>
          <w:cantSplit/>
          <w:trHeight w:val="199"/>
        </w:trPr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B98ADD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</w:tr>
      <w:tr w:rsidR="00E04725" w:rsidRPr="007F196B" w14:paraId="73D46AA0" w14:textId="77777777" w:rsidTr="00E04725">
        <w:trPr>
          <w:cantSplit/>
          <w:trHeight w:val="199"/>
        </w:trPr>
        <w:tc>
          <w:tcPr>
            <w:tcW w:w="4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10DA833C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29E93CF6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 половина дня</w:t>
            </w:r>
          </w:p>
        </w:tc>
      </w:tr>
      <w:tr w:rsidR="00E04725" w:rsidRPr="007F196B" w14:paraId="67523B8A" w14:textId="77777777" w:rsidTr="00E04725">
        <w:trPr>
          <w:cantSplit/>
          <w:trHeight w:val="916"/>
        </w:trPr>
        <w:tc>
          <w:tcPr>
            <w:tcW w:w="4790" w:type="dxa"/>
            <w:tcBorders>
              <w:left w:val="single" w:sz="24" w:space="0" w:color="auto"/>
              <w:right w:val="single" w:sz="4" w:space="0" w:color="auto"/>
            </w:tcBorders>
          </w:tcPr>
          <w:p w14:paraId="370B8458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2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1.Ознакомление с окружающим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(логопед)</w:t>
            </w:r>
          </w:p>
          <w:p w14:paraId="4FE1068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09.00-09.1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6C330E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Психокоррекция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индивид.занятия</w:t>
            </w:r>
            <w:proofErr w:type="spellEnd"/>
            <w:proofErr w:type="gramEnd"/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936A2B9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09.20-09.3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00D402B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24" w:space="0" w:color="auto"/>
            </w:tcBorders>
          </w:tcPr>
          <w:p w14:paraId="6763647F" w14:textId="77777777" w:rsidR="00E04725" w:rsidRDefault="00E04725" w:rsidP="00E0472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занятие </w:t>
            </w:r>
          </w:p>
          <w:p w14:paraId="6B1342C9" w14:textId="77777777" w:rsidR="00E04725" w:rsidRPr="007F196B" w:rsidRDefault="00E04725" w:rsidP="00E0472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7F19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16.00-16.1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CF61360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25" w:rsidRPr="007F196B" w14:paraId="3CED9F71" w14:textId="77777777" w:rsidTr="00E04725">
        <w:tc>
          <w:tcPr>
            <w:tcW w:w="918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30C07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Всего 10 НОД</w:t>
            </w:r>
          </w:p>
          <w:p w14:paraId="4DB13BCA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116" w:right="133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F196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Длительность НОД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– 8-10 мин</w:t>
            </w:r>
          </w:p>
          <w:p w14:paraId="234F86A8" w14:textId="77777777" w:rsidR="00E04725" w:rsidRPr="007F196B" w:rsidRDefault="00E04725" w:rsidP="00E04725">
            <w:pPr>
              <w:widowControl w:val="0"/>
              <w:tabs>
                <w:tab w:val="left" w:pos="823"/>
              </w:tabs>
              <w:kinsoku w:val="0"/>
              <w:overflowPunct w:val="0"/>
              <w:autoSpaceDE w:val="0"/>
              <w:autoSpaceDN w:val="0"/>
              <w:adjustRightInd w:val="0"/>
              <w:ind w:left="682" w:right="13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FEF7B9" w14:textId="2A722835" w:rsidR="00E04725" w:rsidRDefault="00E04725" w:rsidP="00E04725">
      <w:pPr>
        <w:jc w:val="right"/>
        <w:rPr>
          <w:rFonts w:ascii="Times New Roman" w:hAnsi="Times New Roman" w:cs="Times New Roman"/>
          <w:lang w:eastAsia="ru-RU"/>
        </w:rPr>
      </w:pPr>
      <w:r w:rsidRPr="00E04725">
        <w:rPr>
          <w:rFonts w:ascii="Times New Roman" w:hAnsi="Times New Roman" w:cs="Times New Roman"/>
          <w:lang w:eastAsia="ru-RU"/>
        </w:rPr>
        <w:t>Приложение 1</w:t>
      </w:r>
    </w:p>
    <w:p w14:paraId="6D9E08C1" w14:textId="4344019F" w:rsidR="00E04725" w:rsidRPr="00E04725" w:rsidRDefault="00E04725" w:rsidP="00E04725">
      <w:pPr>
        <w:jc w:val="right"/>
        <w:rPr>
          <w:rFonts w:ascii="Times New Roman" w:hAnsi="Times New Roman" w:cs="Times New Roman"/>
          <w:lang w:eastAsia="ru-RU"/>
        </w:rPr>
        <w:sectPr w:rsidR="00E04725" w:rsidRPr="00E04725" w:rsidSect="00F93A52">
          <w:footerReference w:type="default" r:id="rId9"/>
          <w:type w:val="continuous"/>
          <w:pgSz w:w="11910" w:h="16840"/>
          <w:pgMar w:top="760" w:right="851" w:bottom="1134" w:left="1298" w:header="720" w:footer="720" w:gutter="0"/>
          <w:cols w:space="720"/>
          <w:noEndnote/>
          <w:titlePg/>
          <w:docGrid w:linePitch="299"/>
        </w:sectPr>
      </w:pPr>
    </w:p>
    <w:p w14:paraId="03A4C4EE" w14:textId="77777777" w:rsidR="000232F8" w:rsidRDefault="004F52FE" w:rsidP="004F52FE">
      <w:pPr>
        <w:jc w:val="right"/>
        <w:rPr>
          <w:rFonts w:ascii="Times New Roman" w:hAnsi="Times New Roman" w:cs="Times New Roman"/>
          <w:lang w:eastAsia="ru-RU"/>
        </w:rPr>
      </w:pPr>
      <w:r w:rsidRPr="00E04725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lang w:eastAsia="ru-RU"/>
        </w:rPr>
        <w:t>2</w:t>
      </w:r>
    </w:p>
    <w:tbl>
      <w:tblPr>
        <w:tblpPr w:leftFromText="180" w:rightFromText="180" w:vertAnchor="text" w:horzAnchor="margin" w:tblpY="187"/>
        <w:tblW w:w="10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5792"/>
        <w:gridCol w:w="3697"/>
      </w:tblGrid>
      <w:tr w:rsidR="004F52FE" w:rsidRPr="004F52FE" w14:paraId="64FC4C67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/>
        </w:trPr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3DEC" w14:textId="05BD8A3D" w:rsidR="004F52FE" w:rsidRPr="004F52FE" w:rsidRDefault="004F52FE" w:rsidP="004F52FE">
            <w:pPr>
              <w:widowControl w:val="0"/>
              <w:tabs>
                <w:tab w:val="left" w:pos="179"/>
                <w:tab w:val="left" w:pos="2788"/>
                <w:tab w:val="left" w:pos="6602"/>
                <w:tab w:val="left" w:pos="87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284" w:right="218" w:hanging="649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Hlk77258063"/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Повышение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психолого-педагогической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компетенции</w:t>
            </w: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ab/>
              <w:t>родителей</w:t>
            </w:r>
          </w:p>
          <w:p w14:paraId="4963E605" w14:textId="77777777" w:rsid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right="146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(законных представителей), воспитывающих детей раннего возраста,</w:t>
            </w:r>
          </w:p>
          <w:p w14:paraId="4793BE77" w14:textId="7A2DC823" w:rsid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right="146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вопросам обучения, воспитания и развития</w:t>
            </w:r>
            <w:r w:rsidRPr="004F52FE">
              <w:rPr>
                <w:rFonts w:ascii="Times New Roman" w:eastAsiaTheme="minorEastAsia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детей</w:t>
            </w:r>
          </w:p>
          <w:p w14:paraId="74A47A7F" w14:textId="2F9C3C09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right="146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1 полугодие 2021 года</w:t>
            </w:r>
            <w:bookmarkEnd w:id="7"/>
          </w:p>
        </w:tc>
      </w:tr>
      <w:tr w:rsidR="004F52FE" w:rsidRPr="004F52FE" w14:paraId="6B82E64B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E56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663" w14:textId="77777777" w:rsidR="004F52FE" w:rsidRPr="004F52FE" w:rsidRDefault="004F52FE" w:rsidP="004F52FE">
            <w:pPr>
              <w:widowControl w:val="0"/>
              <w:tabs>
                <w:tab w:val="left" w:pos="900"/>
                <w:tab w:val="left" w:pos="2079"/>
                <w:tab w:val="left" w:pos="2902"/>
                <w:tab w:val="left" w:pos="2981"/>
                <w:tab w:val="left" w:pos="423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9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B7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специалист</w:t>
            </w:r>
          </w:p>
        </w:tc>
      </w:tr>
      <w:tr w:rsidR="004F52FE" w:rsidRPr="004F52FE" w14:paraId="306430F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</w:trPr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B65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Групповые консультации</w:t>
            </w:r>
          </w:p>
        </w:tc>
      </w:tr>
      <w:tr w:rsidR="004F52FE" w:rsidRPr="004F52FE" w14:paraId="55BAE639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BE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D8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«Правильно ли развивается ваш малыш? (ориентировочные нормативные показатели возраста)»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BEB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F52FE" w:rsidRPr="004F52FE" w14:paraId="23E47B6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EDD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9EA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307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«Как разобраться с детскими капризами и истериками и предупредить их»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49C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F52FE" w:rsidRPr="004F52FE" w14:paraId="40DDFBB7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10A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29B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7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«Эмоциональное общение и его роль в нервно-психическом развитии ребёнка»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58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Невролог</w:t>
            </w:r>
          </w:p>
        </w:tc>
      </w:tr>
      <w:tr w:rsidR="004F52FE" w:rsidRPr="004F52FE" w14:paraId="5765B6A5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814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87C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307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«Речевое развитие детей раннего возраста»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62C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4F52FE" w:rsidRPr="004F52FE" w14:paraId="1125EE93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AFA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AF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7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«Развивающие игры и пособия для ребенка раннего возраста»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361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</w:tr>
      <w:tr w:rsidR="004F52FE" w:rsidRPr="004F52FE" w14:paraId="7C9FB12C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306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A3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Что делать, если Ваш малыш не такой,</w:t>
            </w:r>
          </w:p>
          <w:p w14:paraId="26F78F3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9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как другие? (аутичный малыш)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16C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F52FE" w:rsidRPr="004F52FE" w14:paraId="3D285D77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DFD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345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навыков самообслуживания в домашних условиях»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E97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F52FE" w:rsidRPr="004F52FE" w14:paraId="3871F1BC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7E2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Мастер-классы</w:t>
            </w:r>
          </w:p>
        </w:tc>
      </w:tr>
      <w:tr w:rsidR="004F52FE" w:rsidRPr="004F52FE" w14:paraId="0F6D8118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E2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046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«Сенсорное развитие детей с ОВЗ в домашних условиях»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84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F52FE" w:rsidRPr="004F52FE" w14:paraId="6FB637D7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2E8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4BA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Звукопроизношение и развитие речевого дыхания»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D7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4F52FE" w:rsidRPr="004F52FE" w14:paraId="2E859EF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39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EE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«развитие мелкой моторики у детей раннего возраста»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05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Учитель-дефектолог</w:t>
            </w:r>
          </w:p>
        </w:tc>
      </w:tr>
      <w:tr w:rsidR="004F52FE" w:rsidRPr="004F52FE" w14:paraId="1D872FEB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10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89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Совместные занятия «Родитель-ребёнок»</w:t>
            </w:r>
          </w:p>
        </w:tc>
      </w:tr>
      <w:tr w:rsidR="004F52FE" w:rsidRPr="004F52FE" w14:paraId="182DE243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1EE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E67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«Рисуем красками»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7B0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4F52FE" w:rsidRPr="004F52FE" w14:paraId="5284DA4B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D9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94A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Игровое занятие «Сундучок радости»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68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F52FE" w:rsidRPr="004F52FE" w14:paraId="0A2363A2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5EB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5D4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«Подвижные игры для детей раннего и младшего возраста»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B78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4F52FE" w:rsidRPr="004F52FE" w14:paraId="17392CFD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F54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4E5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Музыкально-игровые занятия с детьми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F80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 работник</w:t>
            </w:r>
          </w:p>
        </w:tc>
      </w:tr>
      <w:tr w:rsidR="004F52FE" w:rsidRPr="004F52FE" w14:paraId="4C40B238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6D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E9D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«Вместе весело играем»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A1A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6" w:lineRule="exact"/>
              <w:ind w:left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14:paraId="66A83599" w14:textId="77777777" w:rsidR="004F52FE" w:rsidRDefault="004F52FE" w:rsidP="004F52FE">
      <w:pPr>
        <w:rPr>
          <w:rFonts w:ascii="Times New Roman" w:hAnsi="Times New Roman" w:cs="Times New Roman"/>
          <w:lang w:eastAsia="ru-RU"/>
        </w:rPr>
      </w:pPr>
    </w:p>
    <w:p w14:paraId="769845CF" w14:textId="77777777" w:rsidR="004F52FE" w:rsidRPr="004F52FE" w:rsidRDefault="004F52FE" w:rsidP="004F52F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14:paraId="5012E9B3" w14:textId="6EB1F85D" w:rsidR="004F52FE" w:rsidRPr="004F52FE" w:rsidRDefault="004F52FE" w:rsidP="004F52FE">
      <w:pPr>
        <w:jc w:val="center"/>
        <w:rPr>
          <w:rFonts w:ascii="Times New Roman" w:hAnsi="Times New Roman" w:cs="Times New Roman"/>
          <w:lang w:eastAsia="ru-RU"/>
        </w:rPr>
        <w:sectPr w:rsidR="004F52FE" w:rsidRPr="004F52FE">
          <w:pgSz w:w="11910" w:h="16840"/>
          <w:pgMar w:top="760" w:right="620" w:bottom="280" w:left="1300" w:header="720" w:footer="720" w:gutter="0"/>
          <w:cols w:space="720"/>
          <w:noEndnote/>
        </w:sectPr>
      </w:pPr>
    </w:p>
    <w:p w14:paraId="6986963B" w14:textId="688EA0B4" w:rsidR="004F52FE" w:rsidRPr="004F52FE" w:rsidRDefault="004F52FE" w:rsidP="004F52FE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322" w:lineRule="exact"/>
        <w:ind w:left="491" w:right="-1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Pr="004F52FE">
        <w:rPr>
          <w:rFonts w:ascii="Times New Roman" w:eastAsiaTheme="minorEastAsia" w:hAnsi="Times New Roman" w:cs="Times New Roman"/>
          <w:lang w:eastAsia="ru-RU"/>
        </w:rPr>
        <w:t>Приложение 3</w:t>
      </w:r>
    </w:p>
    <w:p w14:paraId="7AE7F100" w14:textId="575B6D8D" w:rsidR="004F52FE" w:rsidRPr="004F52FE" w:rsidRDefault="004F52FE" w:rsidP="0052695C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322" w:lineRule="exact"/>
        <w:ind w:left="491" w:right="709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F52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Тематика информационно-методических разработок</w:t>
      </w:r>
    </w:p>
    <w:p w14:paraId="2F157F7E" w14:textId="46B15BDE" w:rsidR="004F52FE" w:rsidRPr="004F52FE" w:rsidRDefault="004F52FE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F52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специалистов Службы ранней помощи</w:t>
      </w:r>
    </w:p>
    <w:p w14:paraId="66C8CD3A" w14:textId="1D1E2E9D" w:rsidR="004F52FE" w:rsidRPr="004F52FE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>на 1 полугодие 2021 года</w:t>
      </w:r>
    </w:p>
    <w:tbl>
      <w:tblPr>
        <w:tblW w:w="10600" w:type="dxa"/>
        <w:tblInd w:w="-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13"/>
        <w:gridCol w:w="2026"/>
        <w:gridCol w:w="525"/>
      </w:tblGrid>
      <w:tr w:rsidR="004F52FE" w:rsidRPr="004F52FE" w14:paraId="34400A45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1CB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right="7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88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9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Тематика методических разработок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DA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30" w:right="8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</w:tr>
      <w:tr w:rsidR="004F52FE" w:rsidRPr="004F52FE" w14:paraId="1204F6C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B61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31B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методик по определению уровня развития детей раннего возраста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2682D2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exact"/>
              <w:ind w:left="105" w:right="3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Методический материал специалистов</w:t>
            </w:r>
          </w:p>
        </w:tc>
        <w:tc>
          <w:tcPr>
            <w:tcW w:w="525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97FC1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1EADF10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</w:tc>
      </w:tr>
      <w:tr w:rsidR="004F52FE" w:rsidRPr="004F52FE" w14:paraId="621B5B9A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56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3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030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Маршрут ранней помощи ребёнку с ограниченными возможностями здоровья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50B902A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61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Стендовая информация родителей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7A68CE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2B7928B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</w:tc>
      </w:tr>
      <w:tr w:rsidR="004F52FE" w:rsidRPr="004F52FE" w14:paraId="2ECAED08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177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CEA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речевого развития «особых» детей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61AACC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862BBC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28923439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BA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F10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 правил для родителей, воспитывающих детей с ограниченными возможностями здоровья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2D40E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1F29C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2769357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376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B22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Льготы и права детей-инвалидов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FCE25D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28E47E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2E81266B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150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18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Познавательное развитие детей раннего возраста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F81DC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99BF13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5F47BC32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82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323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Развивающие игры для детей раннего возраста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CAAFDA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6D11CB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24BDEEA8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C5F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9" w:right="21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B17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70" w:lineRule="atLeas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обучения родителей детей раннего возраста с ОВЗ и инвалидностью методам и способам развития и воспитания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656F2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 w:right="3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  <w:p w14:paraId="5365237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  <w:p w14:paraId="6A0EB4A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организаций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135EA8C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73E25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</w:p>
        </w:tc>
      </w:tr>
      <w:tr w:rsidR="004F52FE" w:rsidRPr="004F52FE" w14:paraId="4623C7BE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637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48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Учим ребенка различать цвета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8B020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CD9AF3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1B610AAD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A1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3F6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Познавательное развитие для детей раннего возраста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C0F9D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23E4EC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34A81BDB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554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7B1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Раннее выявление детей с РАС</w:t>
            </w: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ABE8D7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45826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50C1E785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F3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47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Детские страхи: причины и последствия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F6DF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105" w:right="3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 для родителей (печатные и электронные консультации)</w:t>
            </w:r>
          </w:p>
          <w:p w14:paraId="6C3A5C9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  <w:p w14:paraId="15FE1D9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eastAsiaTheme="minorEastAsia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  <w:tr w:rsidR="004F52FE" w:rsidRPr="004F52FE" w14:paraId="61399E46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C5F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56B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Нежелательное поведение, как справиться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A91D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2FE" w:rsidRPr="004F52FE" w14:paraId="79A0A341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3F8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CA8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Ведущие линии развития детей раннего возраста с ОВЗ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86DFE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2FE" w:rsidRPr="004F52FE" w14:paraId="350F5790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E9BA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AD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 делать, если у ребенка аутизм?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ABA0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4174893C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1EB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3FB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Пальчиковые игры для развития речи детей 1 – 3 лет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BECB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70BAAD58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A674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9F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Речевое развитие детей раннего возраста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20F87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36408ACC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A2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89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Правильно ли развивается ваш малыш?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66229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2D28298D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8E0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54D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Учим ребенка различать цвета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D18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37695C22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E7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15E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Игры для развития речи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B1535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131004B3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61EF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090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Выявление речевых нарушений у детей раннего возраста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F85CE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7198CC94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FC26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35B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57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Музыкальное развитие детей раннего возраста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692C1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4F52FE" w:rsidRPr="004F52FE" w14:paraId="7641CF2F" w14:textId="77777777" w:rsidTr="004F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3B23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89" w:right="9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5A72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52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в семье малыш с синдромом Дауна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21D" w14:textId="77777777" w:rsidR="004F52FE" w:rsidRPr="004F52FE" w:rsidRDefault="004F52FE" w:rsidP="004F52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14:paraId="55B6374F" w14:textId="77777777" w:rsidR="004F52FE" w:rsidRPr="004F52FE" w:rsidRDefault="004F52FE" w:rsidP="004F52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74A7A4" w14:textId="77777777" w:rsidR="004F52FE" w:rsidRPr="004F52FE" w:rsidRDefault="004F52FE" w:rsidP="004F52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6F2027D2" w14:textId="04DECA53" w:rsidR="00182047" w:rsidRDefault="00182047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204980F" w14:textId="354A7A57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54432C0" w14:textId="245BACBE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BFEC951" w14:textId="287E0F87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726857D" w14:textId="6BDBBEE9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837DAD1" w14:textId="41D26C9A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09D2045" w14:textId="66EBC61D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E1C3893" w14:textId="1BB34AC7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8487302" w14:textId="1E70EED7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D878326" w14:textId="02BF28DE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7A8F7B07" w14:textId="6D6FA617" w:rsid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F43BC82" w14:textId="3B49B8EC" w:rsidR="0052695C" w:rsidRDefault="0052695C" w:rsidP="0052695C">
      <w:pPr>
        <w:spacing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 w:rsidRPr="0052695C">
        <w:rPr>
          <w:rFonts w:ascii="Times New Roman" w:hAnsi="Times New Roman" w:cs="Times New Roman"/>
        </w:rPr>
        <w:t>Приложение 4</w:t>
      </w:r>
    </w:p>
    <w:p w14:paraId="7F97A359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Государственное казенное общеобразовательное учреждение для обучающихся по адаптированным </w:t>
      </w:r>
    </w:p>
    <w:p w14:paraId="77627A5A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 программам</w:t>
      </w:r>
    </w:p>
    <w:p w14:paraId="17FCB3A0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«Магаданский областной центр образования № 1»</w:t>
      </w:r>
    </w:p>
    <w:p w14:paraId="5483CE60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(ГКОУ «МОЦО № 1»)</w:t>
      </w: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F911D21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дошкольное подразделение</w:t>
      </w:r>
    </w:p>
    <w:p w14:paraId="5D17562D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******************************************************************</w:t>
      </w:r>
    </w:p>
    <w:p w14:paraId="6351D85C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Гагарина, д. 21-в, г. Магадан, 685030, Российская Федерация</w:t>
      </w:r>
    </w:p>
    <w:p w14:paraId="55E61D5C" w14:textId="77777777" w:rsidR="0052695C" w:rsidRPr="0052695C" w:rsidRDefault="0052695C" w:rsidP="005269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(4132) 65-32-38; e-mail: </w:t>
      </w:r>
      <w:hyperlink r:id="rId10" w:history="1">
        <w:r w:rsidRPr="0052695C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dou.magadan@yandex.ru</w:t>
        </w:r>
      </w:hyperlink>
    </w:p>
    <w:p w14:paraId="78012763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14:paraId="5F51006B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9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</w:p>
    <w:p w14:paraId="4189E1A9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_Hlk77258151"/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индивидуального образовательного маршрута (ИОМ)</w:t>
      </w:r>
    </w:p>
    <w:bookmarkEnd w:id="8"/>
    <w:p w14:paraId="61A2F399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368214E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D27652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5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ИНДИВИДУАЛЬНЫЙ ОБРАЗОВАТЕЛЬНЫЙ МАРШРУТ</w:t>
      </w:r>
    </w:p>
    <w:tbl>
      <w:tblPr>
        <w:tblpPr w:leftFromText="180" w:rightFromText="180" w:vertAnchor="text" w:horzAnchor="margin" w:tblpY="249"/>
        <w:tblW w:w="10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7429"/>
      </w:tblGrid>
      <w:tr w:rsidR="0052695C" w:rsidRPr="0052695C" w14:paraId="7BED8047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AE699" w14:textId="77777777" w:rsidR="0052695C" w:rsidRPr="0052695C" w:rsidRDefault="0052695C" w:rsidP="0052695C">
            <w:pPr>
              <w:widowControl w:val="0"/>
              <w:tabs>
                <w:tab w:val="left" w:pos="2093"/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  <w:r w:rsidRPr="0052695C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ребенка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262C2F76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6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F2664" w14:textId="77777777" w:rsidR="0052695C" w:rsidRPr="0052695C" w:rsidRDefault="0052695C" w:rsidP="0052695C">
            <w:pPr>
              <w:widowControl w:val="0"/>
              <w:tabs>
                <w:tab w:val="left" w:pos="45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1" w:lineRule="exact"/>
              <w:ind w:left="107" w:right="-19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  <w:r w:rsidRPr="0052695C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рождения  </w:t>
            </w:r>
            <w:r w:rsidRPr="0052695C">
              <w:rPr>
                <w:rFonts w:ascii="Times New Roman" w:eastAsiaTheme="minorEastAsia" w:hAnsi="Times New Roman" w:cs="Times New Roman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0BB3F" w14:textId="77777777" w:rsidR="0052695C" w:rsidRPr="0052695C" w:rsidRDefault="0052695C" w:rsidP="0052695C">
            <w:pPr>
              <w:widowControl w:val="0"/>
              <w:tabs>
                <w:tab w:val="left" w:pos="3850"/>
                <w:tab w:val="left" w:pos="548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1" w:lineRule="exact"/>
              <w:ind w:right="-44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(на дату включения в</w:t>
            </w:r>
            <w:r w:rsidRPr="0052695C">
              <w:rPr>
                <w:rFonts w:ascii="Times New Roman" w:eastAsiaTheme="minorEastAsia" w:hAnsi="Times New Roman" w:cs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программу)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u w:val="single"/>
                <w:lang w:eastAsia="ru-RU"/>
              </w:rPr>
              <w:tab/>
            </w:r>
          </w:p>
        </w:tc>
      </w:tr>
      <w:tr w:rsidR="0052695C" w:rsidRPr="0052695C" w14:paraId="254386E5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597F7" w14:textId="77777777" w:rsidR="0052695C" w:rsidRPr="0052695C" w:rsidRDefault="0052695C" w:rsidP="0052695C">
            <w:pPr>
              <w:widowControl w:val="0"/>
              <w:tabs>
                <w:tab w:val="left" w:pos="2553"/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Домашний</w:t>
            </w:r>
            <w:r w:rsidRPr="0052695C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0DD6040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AC075" w14:textId="77777777" w:rsidR="0052695C" w:rsidRPr="0052695C" w:rsidRDefault="0052695C" w:rsidP="0052695C">
            <w:pPr>
              <w:widowControl w:val="0"/>
              <w:tabs>
                <w:tab w:val="left" w:pos="1385"/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2C92F64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4300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9" w:after="0" w:line="307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родителей (законных представителей), год рождения</w:t>
            </w:r>
          </w:p>
        </w:tc>
      </w:tr>
      <w:tr w:rsidR="0052695C" w:rsidRPr="0052695C" w14:paraId="4E830819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DC533" w14:textId="77777777" w:rsidR="0052695C" w:rsidRPr="0052695C" w:rsidRDefault="0052695C" w:rsidP="0052695C">
            <w:pPr>
              <w:widowControl w:val="0"/>
              <w:tabs>
                <w:tab w:val="left" w:pos="960"/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08" w:lineRule="exact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Мать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4187E449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A875E" w14:textId="77777777" w:rsidR="0052695C" w:rsidRPr="0052695C" w:rsidRDefault="0052695C" w:rsidP="0052695C">
            <w:pPr>
              <w:widowControl w:val="0"/>
              <w:tabs>
                <w:tab w:val="left" w:pos="960"/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Отец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5C5111A5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10067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54D94C5" w14:textId="77777777" w:rsidR="0052695C" w:rsidRPr="0052695C" w:rsidRDefault="0052695C" w:rsidP="0052695C">
            <w:pPr>
              <w:widowControl w:val="0"/>
              <w:tabs>
                <w:tab w:val="left" w:pos="10132"/>
              </w:tabs>
              <w:kinsoku w:val="0"/>
              <w:overflowPunct w:val="0"/>
              <w:autoSpaceDE w:val="0"/>
              <w:autoSpaceDN w:val="0"/>
              <w:adjustRightInd w:val="0"/>
              <w:spacing w:before="159" w:after="0" w:line="240" w:lineRule="auto"/>
              <w:ind w:left="107" w:right="-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Жалобы</w:t>
            </w:r>
            <w:r w:rsidRPr="0052695C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запрос) </w:t>
            </w:r>
            <w:r w:rsidRPr="0052695C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End"/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52695C" w:rsidRPr="0052695C" w14:paraId="1415197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0067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D1EDD1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55021629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/>
        </w:trPr>
        <w:tc>
          <w:tcPr>
            <w:tcW w:w="2638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DEC9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1E9AC26" w14:textId="77777777" w:rsidR="0052695C" w:rsidRPr="0052695C" w:rsidRDefault="0052695C" w:rsidP="0052695C">
            <w:pPr>
              <w:widowControl w:val="0"/>
              <w:tabs>
                <w:tab w:val="left" w:pos="332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left="107" w:right="-69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Инвалидность </w:t>
            </w:r>
            <w:r w:rsidRPr="0052695C">
              <w:rPr>
                <w:rFonts w:ascii="Times New Roman" w:eastAsiaTheme="minorEastAsia" w:hAnsi="Times New Roman" w:cs="Times New Roman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742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E2B7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5618CB" w14:textId="77777777" w:rsidR="0052695C" w:rsidRPr="0052695C" w:rsidRDefault="0052695C" w:rsidP="0052695C">
            <w:pPr>
              <w:widowControl w:val="0"/>
              <w:tabs>
                <w:tab w:val="left" w:pos="1879"/>
                <w:tab w:val="left" w:pos="67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13" w:lineRule="exact"/>
              <w:ind w:right="-44"/>
              <w:jc w:val="righ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ИПРА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(№,</w:t>
            </w:r>
            <w:r w:rsidRPr="0052695C">
              <w:rPr>
                <w:rFonts w:ascii="Times New Roman" w:eastAsiaTheme="minorEastAsia" w:hAnsi="Times New Roman" w:cs="Times New Roman"/>
                <w:spacing w:val="-5"/>
                <w:sz w:val="16"/>
                <w:szCs w:val="16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дата)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ab/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16"/>
                <w:szCs w:val="16"/>
                <w:u w:val="single"/>
                <w:lang w:eastAsia="ru-RU"/>
              </w:rPr>
              <w:tab/>
            </w:r>
          </w:p>
        </w:tc>
      </w:tr>
      <w:tr w:rsidR="0052695C" w:rsidRPr="0052695C" w14:paraId="40038BEE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6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90AD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Заключение ПМПК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0F1A7" w14:textId="77777777" w:rsidR="0052695C" w:rsidRPr="0052695C" w:rsidRDefault="0052695C" w:rsidP="0052695C">
            <w:pPr>
              <w:widowControl w:val="0"/>
              <w:tabs>
                <w:tab w:val="left" w:pos="718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right="-72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ab/>
            </w:r>
          </w:p>
        </w:tc>
      </w:tr>
    </w:tbl>
    <w:p w14:paraId="0111D81F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83B09A1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BED14EB" w14:textId="7ABD47C2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Социальный паспорт семьи</w:t>
      </w:r>
    </w:p>
    <w:p w14:paraId="4A76D91C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70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7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850"/>
        <w:gridCol w:w="851"/>
        <w:gridCol w:w="1136"/>
        <w:gridCol w:w="1134"/>
        <w:gridCol w:w="1137"/>
        <w:gridCol w:w="709"/>
        <w:gridCol w:w="711"/>
        <w:gridCol w:w="1134"/>
        <w:gridCol w:w="709"/>
        <w:gridCol w:w="570"/>
      </w:tblGrid>
      <w:tr w:rsidR="0052695C" w:rsidRPr="0052695C" w14:paraId="2035A007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46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477" w:right="292" w:hanging="16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Материальное положение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2BB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692" w:right="377" w:hanging="29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Социальный статус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57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9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 семьи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A36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42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58B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254" w:right="206" w:hanging="4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условия</w:t>
            </w:r>
          </w:p>
        </w:tc>
      </w:tr>
      <w:tr w:rsidR="0052695C" w:rsidRPr="0052695C" w14:paraId="28A402EE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8E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6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</w:t>
            </w:r>
            <w:proofErr w:type="spellEnd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68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24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758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9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благ.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870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22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неблаг</w:t>
            </w:r>
            <w:proofErr w:type="spellEnd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44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3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полн.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D60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неполн</w:t>
            </w:r>
            <w:proofErr w:type="spellEnd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F83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right="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49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right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37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3" w:right="10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многодет</w:t>
            </w:r>
            <w:proofErr w:type="spellEnd"/>
          </w:p>
          <w:p w14:paraId="02DB946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33" w:lineRule="exact"/>
              <w:ind w:right="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621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1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благ.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5C4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3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НБ</w:t>
            </w:r>
          </w:p>
        </w:tc>
      </w:tr>
      <w:tr w:rsidR="0052695C" w:rsidRPr="0052695C" w14:paraId="1FE23E9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BB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01B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B7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8D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830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5D7E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877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7C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CF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627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95D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4586CB8A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2E294E8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D959AA7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5CCCAA2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9519708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D9BC4DB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C21C8B8" w14:textId="7777777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F3B53EF" w14:textId="4BDBD907" w:rsid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Результаты первичного психолого-медико-педагогического обследования</w:t>
      </w:r>
    </w:p>
    <w:p w14:paraId="5221AA13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80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41" w:type="dxa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6779"/>
      </w:tblGrid>
      <w:tr w:rsidR="0052695C" w:rsidRPr="0052695C" w14:paraId="6795598B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D9C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2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A7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591B1DB7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10D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Понимание речи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34A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1518A8AD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0D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речь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F03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5F214A7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B60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движения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9A3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5C4D655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361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E28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CB7F49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01A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887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58EC1CD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49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322" w:lineRule="exact"/>
              <w:ind w:left="107" w:right="57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Конструктивная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9E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5C" w:rsidRPr="0052695C" w14:paraId="5FBCD23F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B8C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107" w:right="48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446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5C" w:rsidRPr="0052695C" w14:paraId="4B03E98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A8E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27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5D08B08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9C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ВЫВОДЫ по результатам обследования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EC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6C7297F5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Theme="minorEastAsia" w:hAnsi="Times New Roman" w:cs="Times New Roman"/>
          <w:b/>
          <w:bCs/>
          <w:sz w:val="18"/>
          <w:szCs w:val="18"/>
          <w:lang w:eastAsia="ru-RU"/>
        </w:rPr>
      </w:pPr>
    </w:p>
    <w:p w14:paraId="033C7AFC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3" w:line="240" w:lineRule="auto"/>
        <w:ind w:left="491" w:right="564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tbl>
      <w:tblPr>
        <w:tblW w:w="9441" w:type="dxa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389"/>
        <w:gridCol w:w="1031"/>
        <w:gridCol w:w="1647"/>
        <w:gridCol w:w="2683"/>
        <w:gridCol w:w="1418"/>
      </w:tblGrid>
      <w:tr w:rsidR="0052695C" w:rsidRPr="0052695C" w14:paraId="2621E0AC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51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программы:</w:t>
            </w:r>
          </w:p>
        </w:tc>
        <w:tc>
          <w:tcPr>
            <w:tcW w:w="6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F4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6110AE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441" w:type="dxa"/>
            <w:gridSpan w:val="6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CB4FB1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3C9DEA78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3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20B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работы с ребенком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270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324" w:lineRule="exact"/>
              <w:ind w:left="102" w:right="76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Психолого-медико-педагогическое обследование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13A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5C" w:rsidRPr="0052695C" w14:paraId="6F73F9B9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D57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25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17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Индивидуальные коррекционно-</w:t>
            </w:r>
          </w:p>
          <w:p w14:paraId="062CE4D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развивающие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38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5C" w:rsidRPr="0052695C" w14:paraId="426EF8D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1F3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52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324" w:lineRule="exact"/>
              <w:ind w:left="102" w:right="16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2AE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95C" w:rsidRPr="0052695C" w14:paraId="3D8F7334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27F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17D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Логопедический массаж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05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55639E0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5FD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AB2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Медицинский массаж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6D1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61C6A22C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BBC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56D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Другое: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8ED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2131FA0B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441" w:type="dxa"/>
            <w:gridSpan w:val="6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C486AB2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4F6C8CC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77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работы с родителем</w:t>
            </w: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24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Очные консультации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B6F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3B7EB6A6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F7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CF0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4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Дистанционные консультации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50D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2D52AADE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69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CBC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8A7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96" w:lineRule="exact"/>
              <w:ind w:left="10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Другое: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52F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5791BB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441" w:type="dxa"/>
            <w:gridSpan w:val="6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771D80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F770C7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5A5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DF2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CF0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12AAE6EF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72D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A0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062D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20D102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189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5AC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832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0FEE2E44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58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666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EB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12440E2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5DE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143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Невролог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17F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F63652F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DD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9" w:after="3" w:line="240" w:lineRule="auto"/>
              <w:ind w:left="491" w:right="564"/>
              <w:jc w:val="center"/>
              <w:rPr>
                <w:rFonts w:ascii="Times New Roman" w:eastAsiaTheme="minorEastAsia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3EF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Инструктор ЛФК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8ED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768C874C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441" w:type="dxa"/>
            <w:gridSpan w:val="6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32D93D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1EB5339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9441" w:type="dxa"/>
            <w:gridSpan w:val="6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82F6EA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1CAE17FA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A4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5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AF2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DDA9D1F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6CA9D28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56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5FBDAC7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56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A04D690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56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6A83D16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56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F3C489E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91" w:right="568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Циклограмма реализации программы</w:t>
      </w:r>
    </w:p>
    <w:tbl>
      <w:tblPr>
        <w:tblW w:w="9441" w:type="dxa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3430"/>
        <w:gridCol w:w="2700"/>
      </w:tblGrid>
      <w:tr w:rsidR="0052695C" w:rsidRPr="0052695C" w14:paraId="6B4289F7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DC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78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5E3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69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2CE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301" w:lineRule="exact"/>
              <w:ind w:left="94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52695C" w:rsidRPr="0052695C" w14:paraId="20B3D900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AAF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E4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2F3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7DCF133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930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852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44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4C57B0C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6B9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2E3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E5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646B613E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568C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14DF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8AF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46021035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6F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FD8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4D01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58348A02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565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29F56E0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56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Критерии оценки результативности программы</w:t>
      </w:r>
    </w:p>
    <w:p w14:paraId="65D4BBA5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240" w:lineRule="auto"/>
        <w:ind w:right="56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41" w:type="dxa"/>
        <w:tblInd w:w="6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8"/>
        <w:gridCol w:w="3420"/>
        <w:gridCol w:w="2713"/>
      </w:tblGrid>
      <w:tr w:rsidR="0052695C" w:rsidRPr="0052695C" w14:paraId="32FE2785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94EA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A509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FD73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108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оценки результативности</w:t>
            </w:r>
          </w:p>
          <w:p w14:paraId="1F42DA94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 w:right="34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(методика диагностики, субъективная оценка</w:t>
            </w:r>
          </w:p>
          <w:p w14:paraId="62C8234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322" w:lineRule="exact"/>
              <w:ind w:left="108" w:right="74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69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родителя (законного представителя))</w:t>
            </w:r>
          </w:p>
        </w:tc>
      </w:tr>
      <w:tr w:rsidR="0052695C" w:rsidRPr="0052695C" w14:paraId="16573B62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32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173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F4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3F2377C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A5B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10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4726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2695C" w:rsidRPr="0052695C" w14:paraId="782A97B3" w14:textId="77777777" w:rsidTr="0052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5087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18F8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855" w14:textId="77777777" w:rsidR="0052695C" w:rsidRPr="0052695C" w:rsidRDefault="0052695C" w:rsidP="0052695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150AB3ED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6A5555A" w14:textId="77777777" w:rsidR="0052695C" w:rsidRPr="0052695C" w:rsidRDefault="0052695C" w:rsidP="0052695C">
      <w:pPr>
        <w:widowControl w:val="0"/>
        <w:tabs>
          <w:tab w:val="left" w:pos="6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1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разработки</w:t>
      </w:r>
      <w:r w:rsidRPr="0052695C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программы:</w:t>
      </w:r>
      <w:r w:rsidRPr="0052695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2695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</w:p>
    <w:p w14:paraId="1FC837C3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5F0FF40D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02128A1E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right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1C4949E3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Воспитатель         _________________/___________________/</w:t>
      </w:r>
    </w:p>
    <w:p w14:paraId="42A44AA8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Специалисты       _________________/___________________/</w:t>
      </w:r>
    </w:p>
    <w:p w14:paraId="33D0DA8F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6E5D7D62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13A005DA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7D0D2960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7CF93604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7F9A3840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5A6CF8BE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      _________________/___________________/</w:t>
      </w:r>
    </w:p>
    <w:p w14:paraId="218F76DA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5269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7CF5D45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0939CBE7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09501A5D" w14:textId="7777777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11" w:line="240" w:lineRule="auto"/>
        <w:ind w:left="61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101329" w14:textId="7A0BA767" w:rsidR="0052695C" w:rsidRPr="0052695C" w:rsidRDefault="0052695C" w:rsidP="0052695C">
      <w:pPr>
        <w:widowControl w:val="0"/>
        <w:kinsoku w:val="0"/>
        <w:overflowPunct w:val="0"/>
        <w:autoSpaceDE w:val="0"/>
        <w:autoSpaceDN w:val="0"/>
        <w:adjustRightInd w:val="0"/>
        <w:spacing w:before="89" w:after="11" w:line="240" w:lineRule="auto"/>
        <w:ind w:left="61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программой </w:t>
      </w:r>
      <w:proofErr w:type="gramStart"/>
      <w:r w:rsidRPr="005269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_________________/_________________/</w:t>
      </w:r>
    </w:p>
    <w:p w14:paraId="6A09DA00" w14:textId="77777777" w:rsidR="0052695C" w:rsidRPr="0052695C" w:rsidRDefault="0052695C" w:rsidP="000232F8">
      <w:pPr>
        <w:spacing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sectPr w:rsidR="0052695C" w:rsidRPr="0052695C" w:rsidSect="00915A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337C" w14:textId="77777777" w:rsidR="00076F5E" w:rsidRDefault="00076F5E" w:rsidP="00182047">
      <w:pPr>
        <w:spacing w:after="0" w:line="240" w:lineRule="auto"/>
      </w:pPr>
      <w:r>
        <w:separator/>
      </w:r>
    </w:p>
  </w:endnote>
  <w:endnote w:type="continuationSeparator" w:id="0">
    <w:p w14:paraId="314F5BBD" w14:textId="77777777" w:rsidR="00076F5E" w:rsidRDefault="00076F5E" w:rsidP="0018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960320"/>
      <w:docPartObj>
        <w:docPartGallery w:val="Page Numbers (Bottom of Page)"/>
        <w:docPartUnique/>
      </w:docPartObj>
    </w:sdtPr>
    <w:sdtContent>
      <w:p w14:paraId="00BECD93" w14:textId="05C0C2B5" w:rsidR="00F93A52" w:rsidRDefault="00F93A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2BE84" w14:textId="534B09AB" w:rsidR="005A240D" w:rsidRDefault="005A24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A00C" w14:textId="77777777" w:rsidR="00076F5E" w:rsidRDefault="00076F5E" w:rsidP="00182047">
      <w:pPr>
        <w:spacing w:after="0" w:line="240" w:lineRule="auto"/>
      </w:pPr>
      <w:r>
        <w:separator/>
      </w:r>
    </w:p>
  </w:footnote>
  <w:footnote w:type="continuationSeparator" w:id="0">
    <w:p w14:paraId="7CE0E3AE" w14:textId="77777777" w:rsidR="00076F5E" w:rsidRDefault="00076F5E" w:rsidP="0018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37" w:hanging="36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240" w:hanging="418"/>
      </w:pPr>
      <w:rPr>
        <w:rFonts w:ascii="Times New Roman" w:hAnsi="Times New Roman" w:cs="Times New Roman"/>
        <w:b w:val="0"/>
        <w:bCs w:val="0"/>
        <w:spacing w:val="-5"/>
        <w:w w:val="99"/>
        <w:sz w:val="26"/>
        <w:szCs w:val="26"/>
      </w:rPr>
    </w:lvl>
    <w:lvl w:ilvl="2">
      <w:numFmt w:val="bullet"/>
      <w:lvlText w:val="•"/>
      <w:lvlJc w:val="left"/>
      <w:pPr>
        <w:ind w:left="1380" w:hanging="418"/>
      </w:pPr>
    </w:lvl>
    <w:lvl w:ilvl="3">
      <w:numFmt w:val="bullet"/>
      <w:lvlText w:val="•"/>
      <w:lvlJc w:val="left"/>
      <w:pPr>
        <w:ind w:left="1460" w:hanging="418"/>
      </w:pPr>
    </w:lvl>
    <w:lvl w:ilvl="4">
      <w:numFmt w:val="bullet"/>
      <w:lvlText w:val="•"/>
      <w:lvlJc w:val="left"/>
      <w:pPr>
        <w:ind w:left="1668" w:hanging="418"/>
      </w:pPr>
    </w:lvl>
    <w:lvl w:ilvl="5">
      <w:numFmt w:val="bullet"/>
      <w:lvlText w:val="•"/>
      <w:lvlJc w:val="left"/>
      <w:pPr>
        <w:ind w:left="1876" w:hanging="418"/>
      </w:pPr>
    </w:lvl>
    <w:lvl w:ilvl="6">
      <w:numFmt w:val="bullet"/>
      <w:lvlText w:val="•"/>
      <w:lvlJc w:val="left"/>
      <w:pPr>
        <w:ind w:left="2084" w:hanging="418"/>
      </w:pPr>
    </w:lvl>
    <w:lvl w:ilvl="7">
      <w:numFmt w:val="bullet"/>
      <w:lvlText w:val="•"/>
      <w:lvlJc w:val="left"/>
      <w:pPr>
        <w:ind w:left="2293" w:hanging="418"/>
      </w:pPr>
    </w:lvl>
    <w:lvl w:ilvl="8">
      <w:numFmt w:val="bullet"/>
      <w:lvlText w:val="•"/>
      <w:lvlJc w:val="left"/>
      <w:pPr>
        <w:ind w:left="2501" w:hanging="41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7" w:hanging="36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3986" w:hanging="494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4647" w:hanging="494"/>
      </w:pPr>
    </w:lvl>
    <w:lvl w:ilvl="3">
      <w:numFmt w:val="bullet"/>
      <w:lvlText w:val="•"/>
      <w:lvlJc w:val="left"/>
      <w:pPr>
        <w:ind w:left="5314" w:hanging="494"/>
      </w:pPr>
    </w:lvl>
    <w:lvl w:ilvl="4">
      <w:numFmt w:val="bullet"/>
      <w:lvlText w:val="•"/>
      <w:lvlJc w:val="left"/>
      <w:pPr>
        <w:ind w:left="5981" w:hanging="494"/>
      </w:pPr>
    </w:lvl>
    <w:lvl w:ilvl="5">
      <w:numFmt w:val="bullet"/>
      <w:lvlText w:val="•"/>
      <w:lvlJc w:val="left"/>
      <w:pPr>
        <w:ind w:left="6648" w:hanging="494"/>
      </w:pPr>
    </w:lvl>
    <w:lvl w:ilvl="6">
      <w:numFmt w:val="bullet"/>
      <w:lvlText w:val="•"/>
      <w:lvlJc w:val="left"/>
      <w:pPr>
        <w:ind w:left="7315" w:hanging="494"/>
      </w:pPr>
    </w:lvl>
    <w:lvl w:ilvl="7">
      <w:numFmt w:val="bullet"/>
      <w:lvlText w:val="•"/>
      <w:lvlJc w:val="left"/>
      <w:pPr>
        <w:ind w:left="7982" w:hanging="494"/>
      </w:pPr>
    </w:lvl>
    <w:lvl w:ilvl="8">
      <w:numFmt w:val="bullet"/>
      <w:lvlText w:val="•"/>
      <w:lvlJc w:val="left"/>
      <w:pPr>
        <w:ind w:left="8649" w:hanging="49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16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"/>
      <w:lvlJc w:val="left"/>
      <w:pPr>
        <w:ind w:left="837" w:hanging="361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856" w:hanging="361"/>
      </w:pPr>
    </w:lvl>
    <w:lvl w:ilvl="3">
      <w:numFmt w:val="bullet"/>
      <w:lvlText w:val="•"/>
      <w:lvlJc w:val="left"/>
      <w:pPr>
        <w:ind w:left="2872" w:hanging="361"/>
      </w:pPr>
    </w:lvl>
    <w:lvl w:ilvl="4">
      <w:numFmt w:val="bullet"/>
      <w:lvlText w:val="•"/>
      <w:lvlJc w:val="left"/>
      <w:pPr>
        <w:ind w:left="3888" w:hanging="361"/>
      </w:pPr>
    </w:lvl>
    <w:lvl w:ilvl="5">
      <w:numFmt w:val="bullet"/>
      <w:lvlText w:val="•"/>
      <w:lvlJc w:val="left"/>
      <w:pPr>
        <w:ind w:left="4904" w:hanging="361"/>
      </w:pPr>
    </w:lvl>
    <w:lvl w:ilvl="6">
      <w:numFmt w:val="bullet"/>
      <w:lvlText w:val="•"/>
      <w:lvlJc w:val="left"/>
      <w:pPr>
        <w:ind w:left="5920" w:hanging="361"/>
      </w:pPr>
    </w:lvl>
    <w:lvl w:ilvl="7">
      <w:numFmt w:val="bullet"/>
      <w:lvlText w:val="•"/>
      <w:lvlJc w:val="left"/>
      <w:pPr>
        <w:ind w:left="6936" w:hanging="361"/>
      </w:pPr>
    </w:lvl>
    <w:lvl w:ilvl="8">
      <w:numFmt w:val="bullet"/>
      <w:lvlText w:val="•"/>
      <w:lvlJc w:val="left"/>
      <w:pPr>
        <w:ind w:left="7952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6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"/>
      <w:lvlJc w:val="left"/>
      <w:pPr>
        <w:ind w:left="837" w:hanging="433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856" w:hanging="433"/>
      </w:pPr>
    </w:lvl>
    <w:lvl w:ilvl="3">
      <w:numFmt w:val="bullet"/>
      <w:lvlText w:val="•"/>
      <w:lvlJc w:val="left"/>
      <w:pPr>
        <w:ind w:left="2872" w:hanging="433"/>
      </w:pPr>
    </w:lvl>
    <w:lvl w:ilvl="4">
      <w:numFmt w:val="bullet"/>
      <w:lvlText w:val="•"/>
      <w:lvlJc w:val="left"/>
      <w:pPr>
        <w:ind w:left="3888" w:hanging="433"/>
      </w:pPr>
    </w:lvl>
    <w:lvl w:ilvl="5">
      <w:numFmt w:val="bullet"/>
      <w:lvlText w:val="•"/>
      <w:lvlJc w:val="left"/>
      <w:pPr>
        <w:ind w:left="4904" w:hanging="433"/>
      </w:pPr>
    </w:lvl>
    <w:lvl w:ilvl="6">
      <w:numFmt w:val="bullet"/>
      <w:lvlText w:val="•"/>
      <w:lvlJc w:val="left"/>
      <w:pPr>
        <w:ind w:left="5920" w:hanging="433"/>
      </w:pPr>
    </w:lvl>
    <w:lvl w:ilvl="7">
      <w:numFmt w:val="bullet"/>
      <w:lvlText w:val="•"/>
      <w:lvlJc w:val="left"/>
      <w:pPr>
        <w:ind w:left="6936" w:hanging="433"/>
      </w:pPr>
    </w:lvl>
    <w:lvl w:ilvl="8">
      <w:numFmt w:val="bullet"/>
      <w:lvlText w:val="•"/>
      <w:lvlJc w:val="left"/>
      <w:pPr>
        <w:ind w:left="7952" w:hanging="43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6" w:hanging="212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start w:val="2"/>
      <w:numFmt w:val="decimal"/>
      <w:lvlText w:val="%2."/>
      <w:lvlJc w:val="left"/>
      <w:pPr>
        <w:ind w:left="837" w:hanging="361"/>
      </w:pPr>
      <w:rPr>
        <w:rFonts w:ascii="Times New Roman" w:hAnsi="Times New Roman" w:cs="Times New Roman"/>
        <w:b/>
        <w:bCs/>
        <w:w w:val="99"/>
        <w:sz w:val="28"/>
        <w:szCs w:val="28"/>
      </w:rPr>
    </w:lvl>
    <w:lvl w:ilvl="2">
      <w:start w:val="1"/>
      <w:numFmt w:val="decimal"/>
      <w:lvlText w:val="%2.%3."/>
      <w:lvlJc w:val="left"/>
      <w:pPr>
        <w:ind w:left="2829" w:hanging="42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3715" w:hanging="423"/>
      </w:pPr>
    </w:lvl>
    <w:lvl w:ilvl="4">
      <w:numFmt w:val="bullet"/>
      <w:lvlText w:val="•"/>
      <w:lvlJc w:val="left"/>
      <w:pPr>
        <w:ind w:left="4611" w:hanging="423"/>
      </w:pPr>
    </w:lvl>
    <w:lvl w:ilvl="5">
      <w:numFmt w:val="bullet"/>
      <w:lvlText w:val="•"/>
      <w:lvlJc w:val="left"/>
      <w:pPr>
        <w:ind w:left="5506" w:hanging="423"/>
      </w:pPr>
    </w:lvl>
    <w:lvl w:ilvl="6">
      <w:numFmt w:val="bullet"/>
      <w:lvlText w:val="•"/>
      <w:lvlJc w:val="left"/>
      <w:pPr>
        <w:ind w:left="6402" w:hanging="423"/>
      </w:pPr>
    </w:lvl>
    <w:lvl w:ilvl="7">
      <w:numFmt w:val="bullet"/>
      <w:lvlText w:val="•"/>
      <w:lvlJc w:val="left"/>
      <w:pPr>
        <w:ind w:left="7297" w:hanging="423"/>
      </w:pPr>
    </w:lvl>
    <w:lvl w:ilvl="8">
      <w:numFmt w:val="bullet"/>
      <w:lvlText w:val="•"/>
      <w:lvlJc w:val="left"/>
      <w:pPr>
        <w:ind w:left="8193" w:hanging="42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27" w:hanging="212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"/>
      <w:lvlJc w:val="left"/>
      <w:pPr>
        <w:ind w:left="116" w:hanging="140"/>
      </w:pPr>
      <w:rPr>
        <w:rFonts w:ascii="Symbol" w:hAnsi="Symbol" w:cs="Symbol"/>
        <w:b w:val="0"/>
        <w:bCs w:val="0"/>
        <w:spacing w:val="11"/>
        <w:w w:val="99"/>
        <w:sz w:val="26"/>
        <w:szCs w:val="26"/>
      </w:rPr>
    </w:lvl>
    <w:lvl w:ilvl="2">
      <w:numFmt w:val="bullet"/>
      <w:lvlText w:val="•"/>
      <w:lvlJc w:val="left"/>
      <w:pPr>
        <w:ind w:left="1393" w:hanging="140"/>
      </w:pPr>
    </w:lvl>
    <w:lvl w:ilvl="3">
      <w:numFmt w:val="bullet"/>
      <w:lvlText w:val="•"/>
      <w:lvlJc w:val="left"/>
      <w:pPr>
        <w:ind w:left="2467" w:hanging="140"/>
      </w:pPr>
    </w:lvl>
    <w:lvl w:ilvl="4">
      <w:numFmt w:val="bullet"/>
      <w:lvlText w:val="•"/>
      <w:lvlJc w:val="left"/>
      <w:pPr>
        <w:ind w:left="3541" w:hanging="140"/>
      </w:pPr>
    </w:lvl>
    <w:lvl w:ilvl="5">
      <w:numFmt w:val="bullet"/>
      <w:lvlText w:val="•"/>
      <w:lvlJc w:val="left"/>
      <w:pPr>
        <w:ind w:left="4615" w:hanging="140"/>
      </w:pPr>
    </w:lvl>
    <w:lvl w:ilvl="6">
      <w:numFmt w:val="bullet"/>
      <w:lvlText w:val="•"/>
      <w:lvlJc w:val="left"/>
      <w:pPr>
        <w:ind w:left="5688" w:hanging="140"/>
      </w:pPr>
    </w:lvl>
    <w:lvl w:ilvl="7">
      <w:numFmt w:val="bullet"/>
      <w:lvlText w:val="•"/>
      <w:lvlJc w:val="left"/>
      <w:pPr>
        <w:ind w:left="6762" w:hanging="140"/>
      </w:pPr>
    </w:lvl>
    <w:lvl w:ilvl="8">
      <w:numFmt w:val="bullet"/>
      <w:lvlText w:val="•"/>
      <w:lvlJc w:val="left"/>
      <w:pPr>
        <w:ind w:left="7836" w:hanging="140"/>
      </w:pPr>
    </w:lvl>
  </w:abstractNum>
  <w:abstractNum w:abstractNumId="6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65" w:hanging="361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772" w:hanging="361"/>
      </w:pPr>
    </w:lvl>
    <w:lvl w:ilvl="2">
      <w:numFmt w:val="bullet"/>
      <w:lvlText w:val="•"/>
      <w:lvlJc w:val="left"/>
      <w:pPr>
        <w:ind w:left="2684" w:hanging="361"/>
      </w:pPr>
    </w:lvl>
    <w:lvl w:ilvl="3">
      <w:numFmt w:val="bullet"/>
      <w:lvlText w:val="•"/>
      <w:lvlJc w:val="left"/>
      <w:pPr>
        <w:ind w:left="3597" w:hanging="361"/>
      </w:pPr>
    </w:lvl>
    <w:lvl w:ilvl="4">
      <w:numFmt w:val="bullet"/>
      <w:lvlText w:val="•"/>
      <w:lvlJc w:val="left"/>
      <w:pPr>
        <w:ind w:left="4509" w:hanging="361"/>
      </w:pPr>
    </w:lvl>
    <w:lvl w:ilvl="5">
      <w:numFmt w:val="bullet"/>
      <w:lvlText w:val="•"/>
      <w:lvlJc w:val="left"/>
      <w:pPr>
        <w:ind w:left="5422" w:hanging="361"/>
      </w:pPr>
    </w:lvl>
    <w:lvl w:ilvl="6">
      <w:numFmt w:val="bullet"/>
      <w:lvlText w:val="•"/>
      <w:lvlJc w:val="left"/>
      <w:pPr>
        <w:ind w:left="6334" w:hanging="361"/>
      </w:pPr>
    </w:lvl>
    <w:lvl w:ilvl="7">
      <w:numFmt w:val="bullet"/>
      <w:lvlText w:val="•"/>
      <w:lvlJc w:val="left"/>
      <w:pPr>
        <w:ind w:left="7246" w:hanging="361"/>
      </w:pPr>
    </w:lvl>
    <w:lvl w:ilvl="8">
      <w:numFmt w:val="bullet"/>
      <w:lvlText w:val="•"/>
      <w:lvlJc w:val="left"/>
      <w:pPr>
        <w:ind w:left="8159" w:hanging="361"/>
      </w:pPr>
    </w:lvl>
  </w:abstractNum>
  <w:abstractNum w:abstractNumId="7" w15:restartNumberingAfterBreak="0">
    <w:nsid w:val="0B2826E8"/>
    <w:multiLevelType w:val="hybridMultilevel"/>
    <w:tmpl w:val="79C4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F4D94"/>
    <w:multiLevelType w:val="hybridMultilevel"/>
    <w:tmpl w:val="D7ECF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A5C04"/>
    <w:multiLevelType w:val="hybridMultilevel"/>
    <w:tmpl w:val="852E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85D24"/>
    <w:multiLevelType w:val="hybridMultilevel"/>
    <w:tmpl w:val="EDB2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8290E"/>
    <w:multiLevelType w:val="hybridMultilevel"/>
    <w:tmpl w:val="8C2E684C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2" w15:restartNumberingAfterBreak="0">
    <w:nsid w:val="1B136AE3"/>
    <w:multiLevelType w:val="hybridMultilevel"/>
    <w:tmpl w:val="2C92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83453"/>
    <w:multiLevelType w:val="hybridMultilevel"/>
    <w:tmpl w:val="1574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8761C"/>
    <w:multiLevelType w:val="hybridMultilevel"/>
    <w:tmpl w:val="D1B4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415"/>
    <w:multiLevelType w:val="hybridMultilevel"/>
    <w:tmpl w:val="219E0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7650D"/>
    <w:multiLevelType w:val="hybridMultilevel"/>
    <w:tmpl w:val="4B9E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F6661"/>
    <w:multiLevelType w:val="hybridMultilevel"/>
    <w:tmpl w:val="C572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247F9"/>
    <w:multiLevelType w:val="hybridMultilevel"/>
    <w:tmpl w:val="D8A0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C5B2C"/>
    <w:multiLevelType w:val="hybridMultilevel"/>
    <w:tmpl w:val="FC62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E5B6D"/>
    <w:multiLevelType w:val="hybridMultilevel"/>
    <w:tmpl w:val="49C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F27D5"/>
    <w:multiLevelType w:val="hybridMultilevel"/>
    <w:tmpl w:val="AF1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06EFD"/>
    <w:multiLevelType w:val="hybridMultilevel"/>
    <w:tmpl w:val="5E2C1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E0E6C"/>
    <w:multiLevelType w:val="hybridMultilevel"/>
    <w:tmpl w:val="CB1C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22"/>
  </w:num>
  <w:num w:numId="8">
    <w:abstractNumId w:val="23"/>
  </w:num>
  <w:num w:numId="9">
    <w:abstractNumId w:val="5"/>
  </w:num>
  <w:num w:numId="10">
    <w:abstractNumId w:val="15"/>
  </w:num>
  <w:num w:numId="11">
    <w:abstractNumId w:val="21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7"/>
  </w:num>
  <w:num w:numId="17">
    <w:abstractNumId w:val="16"/>
  </w:num>
  <w:num w:numId="18">
    <w:abstractNumId w:val="18"/>
  </w:num>
  <w:num w:numId="19">
    <w:abstractNumId w:val="12"/>
  </w:num>
  <w:num w:numId="20">
    <w:abstractNumId w:val="17"/>
  </w:num>
  <w:num w:numId="21">
    <w:abstractNumId w:val="6"/>
  </w:num>
  <w:num w:numId="22">
    <w:abstractNumId w:val="14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7A"/>
    <w:rsid w:val="000232F8"/>
    <w:rsid w:val="00076F5E"/>
    <w:rsid w:val="00132515"/>
    <w:rsid w:val="00176D6D"/>
    <w:rsid w:val="00182047"/>
    <w:rsid w:val="00194CD8"/>
    <w:rsid w:val="00250CE8"/>
    <w:rsid w:val="004A1AE4"/>
    <w:rsid w:val="004C6F5D"/>
    <w:rsid w:val="004D4DE8"/>
    <w:rsid w:val="004F52FE"/>
    <w:rsid w:val="00501698"/>
    <w:rsid w:val="0052695C"/>
    <w:rsid w:val="005348AA"/>
    <w:rsid w:val="005A240D"/>
    <w:rsid w:val="006430B0"/>
    <w:rsid w:val="00726A8E"/>
    <w:rsid w:val="0073587A"/>
    <w:rsid w:val="007F196B"/>
    <w:rsid w:val="00812DEE"/>
    <w:rsid w:val="00915A73"/>
    <w:rsid w:val="009539C1"/>
    <w:rsid w:val="00A5217B"/>
    <w:rsid w:val="00A5249A"/>
    <w:rsid w:val="00A55671"/>
    <w:rsid w:val="00A5673C"/>
    <w:rsid w:val="00AD53BE"/>
    <w:rsid w:val="00B81F16"/>
    <w:rsid w:val="00BA5B5C"/>
    <w:rsid w:val="00C02F79"/>
    <w:rsid w:val="00C04AF8"/>
    <w:rsid w:val="00C44248"/>
    <w:rsid w:val="00CB7F29"/>
    <w:rsid w:val="00E04725"/>
    <w:rsid w:val="00E04EB7"/>
    <w:rsid w:val="00E65B18"/>
    <w:rsid w:val="00E953E6"/>
    <w:rsid w:val="00EC357C"/>
    <w:rsid w:val="00F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6CDF"/>
  <w15:chartTrackingRefBased/>
  <w15:docId w15:val="{979E365F-1708-4641-8DCD-C04A3824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2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D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047"/>
  </w:style>
  <w:style w:type="paragraph" w:styleId="a6">
    <w:name w:val="footer"/>
    <w:basedOn w:val="a"/>
    <w:link w:val="a7"/>
    <w:uiPriority w:val="99"/>
    <w:unhideWhenUsed/>
    <w:rsid w:val="0018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047"/>
  </w:style>
  <w:style w:type="table" w:styleId="a8">
    <w:name w:val="Table Grid"/>
    <w:basedOn w:val="a1"/>
    <w:uiPriority w:val="39"/>
    <w:rsid w:val="007F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F93A52"/>
  </w:style>
  <w:style w:type="paragraph" w:styleId="aa">
    <w:name w:val="No Spacing"/>
    <w:link w:val="ab"/>
    <w:uiPriority w:val="1"/>
    <w:qFormat/>
    <w:rsid w:val="00F93A52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93A5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.magada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u.magadan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A997-4136-4F2D-85D6-78372D8A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17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2021-07-15T05:28:00Z</cp:lastPrinted>
  <dcterms:created xsi:type="dcterms:W3CDTF">2021-07-12T23:28:00Z</dcterms:created>
  <dcterms:modified xsi:type="dcterms:W3CDTF">2021-07-15T05:32:00Z</dcterms:modified>
</cp:coreProperties>
</file>