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728E7" w14:textId="77777777" w:rsidR="002A6895" w:rsidRPr="002A6895" w:rsidRDefault="002A6895" w:rsidP="002A68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МАГАДАНСКОЙ ОБЛАСТИ</w:t>
      </w:r>
    </w:p>
    <w:p w14:paraId="504916FC" w14:textId="77777777" w:rsidR="002A6895" w:rsidRPr="002A6895" w:rsidRDefault="002A6895" w:rsidP="002A68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казенное общеобразовательное учреждение </w:t>
      </w:r>
    </w:p>
    <w:p w14:paraId="1F039F0F" w14:textId="77777777" w:rsidR="002A6895" w:rsidRPr="002A6895" w:rsidRDefault="002A6895" w:rsidP="002A68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по адаптированным образовательным программам</w:t>
      </w:r>
    </w:p>
    <w:p w14:paraId="68F9D04C" w14:textId="77777777" w:rsidR="002A6895" w:rsidRPr="002A6895" w:rsidRDefault="002A6895" w:rsidP="002A68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«Магаданский областной центр образования № 1»</w:t>
      </w:r>
    </w:p>
    <w:p w14:paraId="52B8E93F" w14:textId="77777777" w:rsidR="002A6895" w:rsidRPr="002A6895" w:rsidRDefault="002A6895" w:rsidP="002A68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(ГКОУ «МОЦО № 1»)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D8F679" w14:textId="77777777" w:rsidR="002A6895" w:rsidRPr="002A6895" w:rsidRDefault="002A6895" w:rsidP="002A68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дошкольное подразделение</w:t>
      </w:r>
    </w:p>
    <w:p w14:paraId="31B074C6" w14:textId="77777777" w:rsidR="002A6895" w:rsidRDefault="002A6895" w:rsidP="002A6895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36"/>
          <w:szCs w:val="36"/>
          <w:lang w:eastAsia="ru-RU"/>
        </w:rPr>
      </w:pPr>
    </w:p>
    <w:p w14:paraId="58FCBEFB" w14:textId="379D897E" w:rsidR="002A6895" w:rsidRPr="002A6895" w:rsidRDefault="002A6895" w:rsidP="002A6895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</w:pPr>
      <w:r w:rsidRPr="002A6895"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  <w:t>Консультация для родителей</w:t>
      </w:r>
    </w:p>
    <w:p w14:paraId="73379166" w14:textId="060A5556" w:rsidR="002A6895" w:rsidRPr="002A6895" w:rsidRDefault="002A6895" w:rsidP="002A6895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</w:pPr>
      <w:r w:rsidRPr="002A6895"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  <w:t>«Развитие мелкой моторики детей дошкольного возраста»</w:t>
      </w:r>
    </w:p>
    <w:p w14:paraId="326CC3B7" w14:textId="77777777" w:rsidR="002A6895" w:rsidRPr="002A6895" w:rsidRDefault="002A6895" w:rsidP="002A6895">
      <w:pPr>
        <w:spacing w:before="150" w:after="225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14:paraId="5440FB89" w14:textId="77777777" w:rsidR="002A6895" w:rsidRDefault="002A6895" w:rsidP="002A6895">
      <w:pPr>
        <w:spacing w:before="150" w:after="22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443117" w14:textId="78FAB1A3" w:rsidR="002A6895" w:rsidRDefault="002A6895" w:rsidP="002A6895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4FD52A2" wp14:editId="27621635">
            <wp:extent cx="4229100" cy="35242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775" cy="352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2027D" w14:textId="77777777" w:rsidR="002A6895" w:rsidRDefault="002A6895" w:rsidP="002A6895">
      <w:pPr>
        <w:spacing w:before="150" w:after="22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9A3AB1" w14:textId="77777777" w:rsidR="002A6895" w:rsidRDefault="002A6895" w:rsidP="002A6895">
      <w:pPr>
        <w:spacing w:before="150" w:after="22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1F382D" w14:textId="76AAB978" w:rsidR="002A6895" w:rsidRPr="00431795" w:rsidRDefault="002A6895" w:rsidP="00431795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17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Подготовила:</w:t>
      </w:r>
    </w:p>
    <w:p w14:paraId="0B66633C" w14:textId="1B5D6293" w:rsidR="002A6895" w:rsidRPr="00431795" w:rsidRDefault="00431795" w:rsidP="00431795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17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Машкова И.П.</w:t>
      </w:r>
      <w:r w:rsidRPr="004317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2A6895" w:rsidRPr="004317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учитель-логопед </w:t>
      </w:r>
    </w:p>
    <w:p w14:paraId="6370F27B" w14:textId="77777777" w:rsidR="002A6895" w:rsidRDefault="002A6895" w:rsidP="002A6895">
      <w:pPr>
        <w:spacing w:before="150" w:after="22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4B1B" w14:textId="2603B104" w:rsidR="002A6895" w:rsidRPr="002A6895" w:rsidRDefault="002A6895" w:rsidP="002A6895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г.Магадан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март 2021 г.</w:t>
      </w:r>
    </w:p>
    <w:p w14:paraId="35D1FDAD" w14:textId="2C99CB34" w:rsidR="002A6895" w:rsidRPr="002A6895" w:rsidRDefault="002A6895" w:rsidP="002A689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часто мы слышим выражение «мелкая моторика». Что же такое мелкая моторика? Физиологи под этим выражением подразумевают движение мелких мышц кистей рук. При этом важно помнить о координации «рука-глаз», т. к. развитие мелких движений рук происходит под контролем зрения. Почему же так важно развивать мелкую моторику рук ребенка? Дело в том, что в головном мозге человека центры, которые отвечают за речь и движения пальцев расположены очень близко. Стимулируя мелкую моторику, мы активируем зоны, отвечающие за речь. И, кроме того, в дальнейшем эти навыки ребенку потребуются для использования движений, чтобы рисовать, писать, одеваться и т. д.</w:t>
      </w:r>
    </w:p>
    <w:p w14:paraId="44FC539C" w14:textId="16C52ADD" w:rsidR="002A6895" w:rsidRPr="002A6895" w:rsidRDefault="002A6895" w:rsidP="002A689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работу по развитию мелкой мускулатуры рук нужно с самого раннего возраста. Уже грудному младенцу можно массировать пальчики </w:t>
      </w:r>
      <w:r w:rsidRPr="002A6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(пальчиковая гимнастика)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</w:t>
      </w:r>
    </w:p>
    <w:p w14:paraId="1F2072BF" w14:textId="77777777" w:rsidR="002A6895" w:rsidRPr="002A6895" w:rsidRDefault="002A6895" w:rsidP="002A689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</w:t>
      </w:r>
    </w:p>
    <w:p w14:paraId="3ADED284" w14:textId="77777777" w:rsidR="002A6895" w:rsidRPr="002A6895" w:rsidRDefault="002A6895" w:rsidP="002A689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Мелкая моторика - одна из сторон двигательной сферы, которая непосредственно связана с овладением предметных действий, развитием продуктивных видов деятельности, письмом, речью ребенка </w:t>
      </w:r>
      <w:r w:rsidRPr="002A6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(М. М. Кольцова, Н. Н. Новикова, Н. А. Бернштейн, В. Н. Бехтерев, М. В. Антропова, Н. А. Рокотова, Е. К. Бережная)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же двигательных функций, в том числе и тонких движений рук, происходит в процессе взаимодействия ребенка с окружающим его предметным миром. Когда мы выполняем точные действия, запястья, совершая необходимые движения в разных плоскостях, регулируют положение наших рук. Маленькому ребенку трудно поворачивать и вращать запястье, поэтому он заменяет эти движения движениями всей руки от плеча. Чтобы мелкие движения были более точными и экономными, чтобы они не требовали от ребенка чрезмерных затрат энергии, ему необходимо постепенно овладевать разными движениями запястья.</w:t>
      </w:r>
    </w:p>
    <w:p w14:paraId="378689CC" w14:textId="1DC6DD12" w:rsidR="002A6895" w:rsidRPr="002A6895" w:rsidRDefault="002A6895" w:rsidP="002A6895">
      <w:pPr>
        <w:spacing w:before="150" w:after="225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же упражнения помогут ребенку усовершенствовать свои навыки?</w:t>
      </w:r>
    </w:p>
    <w:p w14:paraId="3F611E84" w14:textId="77777777" w:rsidR="002A6895" w:rsidRPr="002A6895" w:rsidRDefault="002A6895" w:rsidP="002A6895">
      <w:pPr>
        <w:spacing w:before="150" w:after="225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1. Пальчиковая гимнастика.</w:t>
      </w:r>
    </w:p>
    <w:p w14:paraId="0BDC8BC4" w14:textId="06D0ACD6" w:rsidR="002A6895" w:rsidRPr="002A6895" w:rsidRDefault="002A6895" w:rsidP="002A6895">
      <w:pPr>
        <w:spacing w:before="150" w:after="225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«Пальчиковые игры» </w:t>
      </w:r>
      <w:proofErr w:type="gramStart"/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инсценировка каких-либо рифмованных историй, сказок при помощи пальцев. </w:t>
      </w:r>
    </w:p>
    <w:p w14:paraId="1244F678" w14:textId="314D8AC0" w:rsidR="002A6895" w:rsidRPr="002A6895" w:rsidRDefault="002A6895" w:rsidP="002A6895">
      <w:pPr>
        <w:spacing w:before="150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Рекомендуется использовать упражнения, в которых тренируется каждый палец отдельно </w:t>
      </w:r>
      <w:r w:rsidRPr="002A6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(ведь в коре головного мозга имеется отдельная область проекции для каждого пальца)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 движения и для </w:t>
      </w:r>
    </w:p>
    <w:p w14:paraId="7AB0154F" w14:textId="77777777" w:rsidR="002A6895" w:rsidRPr="002A6895" w:rsidRDefault="002A6895" w:rsidP="002A6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напряжения, и для расслабления, и растяжки. Движения пальцами нужно выполнять с оптимальной нагрузкой и амплитудой. Вялая, небрежная тренировка не дает </w:t>
      </w:r>
      <w:proofErr w:type="spellStart"/>
      <w:proofErr w:type="gramStart"/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эффекта.требуют</w:t>
      </w:r>
      <w:proofErr w:type="spellEnd"/>
      <w:proofErr w:type="gramEnd"/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 обеих рук, что дает возможность детям ориентироваться в понятиях «вправо», «влево», «вверх», «вниз» и др. Дети старше 5 лет могут оформить игры разнообразным реквизитом - домиками, кубиками, мелкими предметами и т. д.</w:t>
      </w:r>
    </w:p>
    <w:p w14:paraId="502E6EFC" w14:textId="77777777" w:rsidR="002A6895" w:rsidRPr="002A6895" w:rsidRDefault="002A6895" w:rsidP="002A689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помнить, что пальчиковый тренинг применяется как средство, повышающее тонус коры головного мозга, и соблюдать осторожность при работе с детьми с повышенной судорожной готовностью. Пальчиковый тренинг включает упражнения: статические </w:t>
      </w:r>
      <w:r w:rsidRPr="002A6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(удержание приданной пальцам определенной позы)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динамические </w:t>
      </w:r>
      <w:r w:rsidRPr="002A6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(развитие </w:t>
      </w:r>
      <w:r w:rsidRPr="002A6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подвижности пальцев, переключения с одной позиции на другую)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расслабляющие </w:t>
      </w:r>
      <w:r w:rsidRPr="002A6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(нормализующие мышечный тонус)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др. Однако, зачастую непродуманное искусственное использование этих упражнений не вызывает у детей интереса к ним и не дает достаточного корригирующего эффекта. Эффективность занятий, интерес детей к ним можно повысить, если упражнения пальцевой гимнастики проводить во время чтения детям стишков, сказок, рассказов, работы с ними над потешками, прибаутками, любым речевым материалом. Слушая его, дети одновременно вместе со взрослым “инсценируют” содержание прослушиваемого материала с помощью пальцевых движений и изображений персонажей, их действий и др. Разучиваемые на таких занятиях пальцевые движения дети включают в дальнейшем в самостоятельные игры-инсценировки, совершенствуя двигательные навыки пальцев рук. Для разностороннего, гармоничного развития двигательных функций кисти руки необходима тренировка </w:t>
      </w:r>
      <w:proofErr w:type="gramStart"/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 типов</w:t>
      </w:r>
      <w:proofErr w:type="gramEnd"/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составляющих: сжатия, растяжения, расслабления - следуя медицинской терминологии - сочетание попеременного сокращения и расслабления флексоров - мышц-сгибателей и экстензоров - мышц-разгибателей.</w:t>
      </w:r>
    </w:p>
    <w:p w14:paraId="206499FB" w14:textId="77777777" w:rsidR="002A6895" w:rsidRPr="002A6895" w:rsidRDefault="002A6895" w:rsidP="002A689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максимального эффекта пальчиковые упражнения должны быть построены таким образом, чтобы сочетались сжатие, растяжение, расслабление кисти руки, а также использовались изолированные движения каждого из пальцев.</w:t>
      </w:r>
    </w:p>
    <w:p w14:paraId="4E740341" w14:textId="77777777" w:rsidR="002A6895" w:rsidRPr="002A6895" w:rsidRDefault="002A6895" w:rsidP="002A689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пальчикового тренинга зависит от возраста детей </w:t>
      </w:r>
      <w:r w:rsidRPr="002A6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(младший возраст до трех-четырех лет)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рекомендуемое время - от 3 до 5 минут, в среднем и старшем дошкольном возрасте - 10-15 минут в день). Часть упражнений, в которых использовалась поверхность стола, выполняются сидя за столом. Таким образом, пальчиковые упражнения, при умелом их включении в контекст различных занятий и домашних дел, могут способствовать развитию у детей элементов их двигательного поведения, обусловленного игровой, бытовой или учебной ситуацией.</w:t>
      </w:r>
    </w:p>
    <w:p w14:paraId="53ADC2FB" w14:textId="77777777" w:rsidR="002A6895" w:rsidRPr="002A6895" w:rsidRDefault="002A6895" w:rsidP="002A6895">
      <w:pPr>
        <w:spacing w:before="150" w:after="22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    </w:t>
      </w:r>
      <w:r w:rsidRPr="002A689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2. Игры с крупой, бусинками, пуговицами, мелкими камешками.</w:t>
      </w:r>
    </w:p>
    <w:p w14:paraId="4C1E0660" w14:textId="3F3F5260" w:rsidR="002A6895" w:rsidRPr="002A6895" w:rsidRDefault="002A6895" w:rsidP="002A6895">
      <w:pPr>
        <w:spacing w:before="150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</w:t>
      </w:r>
      <w:r w:rsidRPr="002A68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48019E" wp14:editId="4603009A">
            <wp:extent cx="2228850" cy="1676095"/>
            <wp:effectExtent l="0" t="0" r="0" b="635"/>
            <wp:docPr id="4" name="Рисунок 4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92" cy="167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 </w:t>
      </w:r>
      <w:r w:rsidRPr="002A68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890480" wp14:editId="658DB2D0">
            <wp:extent cx="2143125" cy="1700212"/>
            <wp:effectExtent l="0" t="0" r="0" b="0"/>
            <wp:docPr id="5" name="Рисунок 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708" cy="171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61B6C" w14:textId="1BDFCA9B" w:rsidR="002A6895" w:rsidRPr="002A6895" w:rsidRDefault="002A6895" w:rsidP="002A689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игры оказывают прекрасное тонизирующее и оздоравливающее действие. Детям предлагается сортировать, угадывать с закрытыми глазами, катать между большим и указательным пальцем, придавливать поочередно всеми пальцами обеих рук к столу, стараясь при этом делать вращательные движения. Можно научить ребенка перекатывать пальцами одной руки два грецких ореха или камешка, пальцами одной руки или между двух ладоней шестигранный карандаш.                                 </w:t>
      </w:r>
    </w:p>
    <w:p w14:paraId="52F6EA81" w14:textId="77777777" w:rsidR="002A6895" w:rsidRPr="002A6895" w:rsidRDefault="002A6895" w:rsidP="002A6895">
      <w:pPr>
        <w:spacing w:before="150" w:after="225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 развивает руку разнообразное нанизывание. Нанизывать можно все что нанизывается: пуговицы, бусы, рожки и макароны, сушки и т. п.</w:t>
      </w:r>
    </w:p>
    <w:p w14:paraId="658F42C2" w14:textId="77777777" w:rsidR="002A6895" w:rsidRPr="002A6895" w:rsidRDefault="002A6895" w:rsidP="002A6895">
      <w:pPr>
        <w:spacing w:before="150" w:after="225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составлять бусы из картонных кружочков, квадратиков, сердечек, листьев деревьев, в том числе сухих, ягод рябины. </w:t>
      </w:r>
    </w:p>
    <w:p w14:paraId="5F394FFB" w14:textId="16A61F85" w:rsidR="002A6895" w:rsidRPr="002A6895" w:rsidRDefault="002A6895" w:rsidP="002A6895">
      <w:pPr>
        <w:spacing w:before="150" w:after="225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Можно предложить детям выкладывать буквы, силуэты различных предметов из мелких предметов: семян, пуговиц, веточек и т. д. Все занятия с использованием мелких предметов должны проходить под строгим контролем взрослых! Прекрасно подходят для развития мелкой моторики различные конструкторы.</w:t>
      </w:r>
    </w:p>
    <w:p w14:paraId="34BE3DA8" w14:textId="77777777" w:rsidR="002A6895" w:rsidRPr="002A6895" w:rsidRDefault="002A6895" w:rsidP="002A6895">
      <w:pPr>
        <w:spacing w:before="150" w:after="225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3. Лепка из пластилина, глины и соленого теста.</w:t>
      </w:r>
    </w:p>
    <w:p w14:paraId="015017F9" w14:textId="5FC688AE" w:rsidR="002A6895" w:rsidRPr="002A6895" w:rsidRDefault="002A6895" w:rsidP="002A6895">
      <w:pPr>
        <w:spacing w:before="150" w:after="225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делать единичные детали или сразу несколько и объединять их в композиции. Вы можете лепить мелкие детали сами, а малыш может собирать готовую композицию.</w:t>
      </w:r>
    </w:p>
    <w:p w14:paraId="78B458EF" w14:textId="77777777" w:rsidR="002A6895" w:rsidRPr="002A6895" w:rsidRDefault="002A6895" w:rsidP="002A6895">
      <w:pPr>
        <w:spacing w:before="150" w:after="225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Лепим колбаски, колечки, шарики; режем пластилиновую колбаску пластмассовым ножом на множество мелких кусочков, а потом слепляем кусочки снова. Из каждого маленького кусочка делаем лепешку или монетку. </w:t>
      </w:r>
      <w:r w:rsidRPr="002A6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(Можно надавить на лепешку настоящей монеткой или плоской игрушкой, чтобы получить отпечаток.)</w:t>
      </w:r>
    </w:p>
    <w:p w14:paraId="39C4D2D8" w14:textId="77777777" w:rsidR="002A6895" w:rsidRPr="002A6895" w:rsidRDefault="002A6895" w:rsidP="002A6895">
      <w:pPr>
        <w:spacing w:before="150" w:after="225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Оклеиваем полученными лепешками баночки, веточки, и. т. д. Выкладывание из пластилина заданного рисунка шариками, колбасками на фанере или листе картона.</w:t>
      </w:r>
    </w:p>
    <w:p w14:paraId="2374B2FB" w14:textId="219BD163" w:rsidR="002A6895" w:rsidRPr="002A6895" w:rsidRDefault="002A6895" w:rsidP="002A6895">
      <w:pPr>
        <w:spacing w:before="150" w:after="225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Оклеивание пластилином стеклянной бутылки и придание ей формы вазы, чайника и т. д. Лепка геометрических фигур, цифр, букв.</w:t>
      </w:r>
    </w:p>
    <w:p w14:paraId="4125EDC1" w14:textId="79F5016D" w:rsidR="002A6895" w:rsidRPr="002A6895" w:rsidRDefault="002A6895" w:rsidP="002A6895">
      <w:pPr>
        <w:spacing w:before="150" w:after="225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4. Шнуровки - зачем они</w:t>
      </w:r>
    </w:p>
    <w:p w14:paraId="671EE8B1" w14:textId="77777777" w:rsidR="002A6895" w:rsidRPr="002A6895" w:rsidRDefault="002A6895" w:rsidP="002A6895">
      <w:pPr>
        <w:spacing w:before="150" w:after="22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A68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4ADFC7" wp14:editId="0DFC912E">
            <wp:extent cx="1295400" cy="1295400"/>
            <wp:effectExtent l="0" t="0" r="0" b="0"/>
            <wp:docPr id="9" name="Рисунок 9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1B780" w14:textId="77777777" w:rsidR="002A6895" w:rsidRPr="002A6895" w:rsidRDefault="002A6895" w:rsidP="002A689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 продаже встречается множество разнообразных игр со шнурками. В целом, их можно разделить на несколько видов. Во-первых, шнуровки сюжетные. Ребенку предлагается “незаконченная” картинка </w:t>
      </w:r>
      <w:r w:rsidRPr="002A6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(изображение ежика, белочки, елки, вазы с букетом, домика)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которой нужно </w:t>
      </w:r>
      <w:proofErr w:type="spellStart"/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пришнуровать</w:t>
      </w:r>
      <w:proofErr w:type="spellEnd"/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недостающие детали: грибы, фрукты и орехи, новогодние игрушки, цветы, окошки и т. п. Второй вид шнуровок: пуговицы, башмачки, цилиндры или любые другие, сделанные из дерева или мягкого безопасного материала, цельные предметы, в которых проделаны отверстия для шнурков. К ним прилагаются веревочки и инструкции по созданию художественных переплетений на игрушке-основе. Наконец, третий вид шнуровок: изготовленные из ткани детали домиков, книжек и т. </w:t>
      </w:r>
      <w:proofErr w:type="gramStart"/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п. ,</w:t>
      </w:r>
      <w:proofErr w:type="gramEnd"/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предлагается соединить с помощью шнурков, чтобы получилась цельная мягкая игрушка или сюжетная мягкая «картина». Таков, например, «Теремок» - игрушка, разработанная еще М. Монтессори, родоначальницей всех современных детских игрушек со шнурками.</w:t>
      </w:r>
    </w:p>
    <w:p w14:paraId="57D2F0B9" w14:textId="404C77F7" w:rsidR="002A6895" w:rsidRPr="002A6895" w:rsidRDefault="002A6895" w:rsidP="002A6895">
      <w:pPr>
        <w:spacing w:before="150" w:after="225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A689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5. Рисование, раскрашивание.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69DDDF" w14:textId="77777777" w:rsidR="002A6895" w:rsidRPr="002A6895" w:rsidRDefault="002A6895" w:rsidP="007D2AC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Раскрашивание - один из самых легких видов деятельности. Вместе с тем, оно продолжает оставаться средством развития согласованных действий зрительного и двигательного анализаторов и укрепления двигательного аппарата пишущей руки. Необходимо учить детей раскрашивать аккуратно, не выходя за контуры изображенных предметов, равномерно нанося нужный цвет. В процессе рисования у детей развиваются не только общие представления, творчество, углубляется эмоциональное отношение к 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действительности, но формируются элементарные графические умения, столь необходимые для развития ручной ловкости, освоения письма. Рисуя, дети учатся правильно обращаться с графическим материалом и осваивают различную изобразительную технику, у них развивается мелкая мускулатура руки. Рисовать можно черными и цветными карандашами, фломастером, мелом, гуашью.</w:t>
      </w:r>
    </w:p>
    <w:p w14:paraId="427186BC" w14:textId="77777777" w:rsidR="002A6895" w:rsidRPr="002A6895" w:rsidRDefault="002A6895" w:rsidP="007D2AC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различными материалами требует различной степени нажима для того, чтобы на бумаге остался след от пишущего предмета. Это тоже способствует развитию ручной умелости.</w:t>
      </w:r>
    </w:p>
    <w:p w14:paraId="184AA228" w14:textId="77777777" w:rsidR="002A6895" w:rsidRPr="002A6895" w:rsidRDefault="002A6895" w:rsidP="007D2AC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рисование способствует развитию мелких мышц руки, укрепляет ее. Но надо помнить, что при обучении рисованию и письму специфичны положения руки, карандаша, тетради </w:t>
      </w:r>
      <w:r w:rsidRPr="002A6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(листа бумаги)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приемов проведения линий.</w:t>
      </w:r>
    </w:p>
    <w:p w14:paraId="023B936E" w14:textId="77777777" w:rsidR="002A6895" w:rsidRPr="002A6895" w:rsidRDefault="002A6895" w:rsidP="007D2AC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хорошо использовать:</w:t>
      </w:r>
    </w:p>
    <w:p w14:paraId="42938D98" w14:textId="77777777" w:rsidR="002A6895" w:rsidRPr="002A6895" w:rsidRDefault="002A6895" w:rsidP="007D2A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StarSymbol" w:eastAsia="Times New Roman" w:hAnsi="StarSymbol" w:cs="Times New Roman"/>
          <w:sz w:val="24"/>
          <w:szCs w:val="24"/>
          <w:lang w:eastAsia="ru-RU"/>
        </w:rPr>
        <w:t>•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обводку плоских фигур. Обводить можно все: дно стакана, перевернутое блюдце, собственную ладонь, плоскую игрушку и т. д. Особенно подходят для этой цели формочки для приготовления печений или кексов;</w:t>
      </w:r>
    </w:p>
    <w:p w14:paraId="31ABE7A0" w14:textId="77777777" w:rsidR="002A6895" w:rsidRPr="002A6895" w:rsidRDefault="002A6895" w:rsidP="007D2A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StarSymbol" w:eastAsia="Times New Roman" w:hAnsi="StarSymbol" w:cs="Times New Roman"/>
          <w:sz w:val="24"/>
          <w:szCs w:val="24"/>
          <w:lang w:eastAsia="ru-RU"/>
        </w:rPr>
        <w:t>•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по опорным точкам</w:t>
      </w:r>
      <w:proofErr w:type="gramStart"/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; .</w:t>
      </w:r>
      <w:proofErr w:type="gramEnd"/>
    </w:p>
    <w:p w14:paraId="2AE1A2B8" w14:textId="77777777" w:rsidR="002A6895" w:rsidRPr="002A6895" w:rsidRDefault="002A6895" w:rsidP="007D2AC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можно использовать различные нетрадиционные техники.</w:t>
      </w:r>
    </w:p>
    <w:p w14:paraId="2D2C2C29" w14:textId="77777777" w:rsidR="002A6895" w:rsidRPr="002A6895" w:rsidRDefault="002A6895" w:rsidP="007D2AC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A6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Монотипия: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лист бумаги наносят краску разных цветов. Затем на лист накладывается другой лист, и отпечаткам придают определенную форму с помощью кисти, карандаша, фломастера.</w:t>
      </w:r>
    </w:p>
    <w:p w14:paraId="12A6E708" w14:textId="77777777" w:rsidR="002A6895" w:rsidRPr="002A6895" w:rsidRDefault="002A6895" w:rsidP="007D2AC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Набрызг</w:t>
      </w:r>
      <w:proofErr w:type="spellEnd"/>
      <w:r w:rsidRPr="002A6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кисть опускают в краску, а затем разбрызгивают краску на лист бумаги с помощью пальцев или карандаша. Таким образом, можно создавать фон рисунка.</w:t>
      </w:r>
    </w:p>
    <w:p w14:paraId="27F9D1FC" w14:textId="77777777" w:rsidR="002A6895" w:rsidRPr="002A6895" w:rsidRDefault="002A6895" w:rsidP="007D2AC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Кляксография</w:t>
      </w:r>
      <w:proofErr w:type="spellEnd"/>
      <w:r w:rsidRPr="002A6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лист бумаги наносятся краски в любом порядке. После нанесения рисунка карандашом или фломастером предают какое-либо очертание, создают образ.</w:t>
      </w:r>
    </w:p>
    <w:p w14:paraId="0FCB6424" w14:textId="71BC7E3B" w:rsidR="002A6895" w:rsidRPr="002A6895" w:rsidRDefault="002A6895" w:rsidP="007D2AC5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Тампонирование:</w:t>
      </w: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нанесение красок на бумагу с помощью ватных тампонов или губок. Подходит для создания фона.</w:t>
      </w:r>
    </w:p>
    <w:p w14:paraId="08CD68A9" w14:textId="77777777" w:rsidR="002A6895" w:rsidRPr="002A6895" w:rsidRDefault="002A6895" w:rsidP="007D2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Печать от руки: если ребенок крайне неохотно рисует кистью, предложите ему порисовать пальцами. Можно рисовать одним, двумя, а можно сразу всеми пальцами одновременно: каждый пальчик опускается в краску определенного цвета, а потом по очереди ставится на бумагу. Так получается салют или бусы и т. д. Лучше всего рисунок закончить фломастерами или карандашами. Руку можно раскрашивать кистью, а потом делать отпечатки на бумаге.</w:t>
      </w:r>
    </w:p>
    <w:p w14:paraId="4B34DBFB" w14:textId="77777777" w:rsidR="002A6895" w:rsidRPr="002A6895" w:rsidRDefault="002A6895" w:rsidP="007D2AC5">
      <w:pPr>
        <w:shd w:val="clear" w:color="auto" w:fill="FFFFFF"/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маленьких детей хорошо использовать специальные «съедобные краски» </w:t>
      </w:r>
      <w:r w:rsidRPr="002A6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(продаются в магазинах)</w:t>
      </w:r>
      <w:r w:rsidRPr="002A6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краски можно придумать и самому: варенье, джем, горчица, кетчуп, взбитые сливки и т. д. могут украсить ваш рисунок или блюдо.</w:t>
      </w:r>
    </w:p>
    <w:p w14:paraId="45E81C0D" w14:textId="77777777" w:rsidR="002A6895" w:rsidRPr="002A6895" w:rsidRDefault="002A6895" w:rsidP="007D2AC5">
      <w:pPr>
        <w:shd w:val="clear" w:color="auto" w:fill="FFFFFF"/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работы по развитию мелкой мускулатуры рук на занятиях задания по развитию мелкой моторики могут быть включены в такие домашние дела, как перемотка ниток; завязывание и развязывание лент, шнурков, узелков на веревке; собирание разрезных картинок; застегивание и расстегивание пуговиц, кнопок, крючков; завинчивание и </w:t>
      </w:r>
      <w:proofErr w:type="spellStart"/>
      <w:r w:rsidRPr="002A6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развинчивание</w:t>
      </w:r>
      <w:proofErr w:type="spellEnd"/>
      <w:r w:rsidRPr="002A6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крышек, банок, пузырьков; разбор круп </w:t>
      </w:r>
      <w:r w:rsidRPr="002A6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(горох, гречка, рис)</w:t>
      </w:r>
      <w:r w:rsidRPr="002A6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так далее.</w:t>
      </w:r>
    </w:p>
    <w:p w14:paraId="7488FFD4" w14:textId="77777777" w:rsidR="002A6895" w:rsidRPr="002A6895" w:rsidRDefault="002A6895" w:rsidP="002A6895">
      <w:pPr>
        <w:shd w:val="clear" w:color="auto" w:fill="FFFFFF"/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Заданий и упражнений, направленных на развитие мелкой моторики очень много. При желании, особенно, если подключить фантазию и воображение, придумывать их можно бесконечно. И главное здесь - учитывать индивидуальные особенности каждого ребенка, его возраст, настроение, желание и возможности. Умелыми пальцы станут не сразу. Игры и упражнения, пальчиковые разминки, проводимые систематически с самого раннего возраста, помогают детям уверенно держать карандаш и ручку, самостоятельно заплетать косички и шнуровать ботинки, строить из мелких деталей конструктора, лепить из глины и пластилина и т. д. Таким образом, если будут развиваться пальцы рук, то будут развиваться речь и мышление ребенка.</w:t>
      </w:r>
    </w:p>
    <w:p w14:paraId="236D355E" w14:textId="77777777" w:rsidR="00F132BD" w:rsidRPr="002A6895" w:rsidRDefault="00F132BD" w:rsidP="002A6895">
      <w:pPr>
        <w:jc w:val="both"/>
        <w:rPr>
          <w:rFonts w:ascii="Times New Roman" w:hAnsi="Times New Roman" w:cs="Times New Roman"/>
        </w:rPr>
      </w:pPr>
    </w:p>
    <w:sectPr w:rsidR="00F132BD" w:rsidRPr="002A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F7537"/>
    <w:multiLevelType w:val="multilevel"/>
    <w:tmpl w:val="3EE0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46"/>
    <w:rsid w:val="002A6895"/>
    <w:rsid w:val="00431795"/>
    <w:rsid w:val="007D2AC5"/>
    <w:rsid w:val="00A46B46"/>
    <w:rsid w:val="00E11FE9"/>
    <w:rsid w:val="00F1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3624"/>
  <w15:chartTrackingRefBased/>
  <w15:docId w15:val="{3C9460BB-09E6-43DE-BB84-DCE8CD25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5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2021-02-25T23:52:00Z</dcterms:created>
  <dcterms:modified xsi:type="dcterms:W3CDTF">2021-02-26T00:15:00Z</dcterms:modified>
</cp:coreProperties>
</file>